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F7" w:rsidRPr="003B7817" w:rsidRDefault="00281886" w:rsidP="00DB16FF">
      <w:pPr>
        <w:jc w:val="center"/>
        <w:rPr>
          <w:rFonts w:ascii="Arial" w:hAnsi="Arial" w:cs="Arial"/>
          <w:b/>
        </w:rPr>
      </w:pPr>
      <w:r w:rsidRPr="003B7817">
        <w:rPr>
          <w:rFonts w:ascii="Arial" w:hAnsi="Arial" w:cs="Arial"/>
          <w:b/>
        </w:rPr>
        <w:t>WINGSPREAD SYMPOSIUM ON THE ARTS NOTES</w:t>
      </w:r>
    </w:p>
    <w:p w:rsidR="00F40A38" w:rsidRPr="003B7817" w:rsidRDefault="00F40A38" w:rsidP="00DB16FF">
      <w:pPr>
        <w:jc w:val="center"/>
        <w:rPr>
          <w:rFonts w:ascii="Arial" w:hAnsi="Arial" w:cs="Arial"/>
        </w:rPr>
      </w:pPr>
      <w:r w:rsidRPr="003B7817">
        <w:rPr>
          <w:rFonts w:ascii="Arial" w:hAnsi="Arial" w:cs="Arial"/>
        </w:rPr>
        <w:t>Robert L. Lynch</w:t>
      </w:r>
      <w:r w:rsidR="00DB16FF" w:rsidRPr="003B7817">
        <w:rPr>
          <w:rFonts w:ascii="Arial" w:hAnsi="Arial" w:cs="Arial"/>
        </w:rPr>
        <w:t xml:space="preserve"> </w:t>
      </w:r>
    </w:p>
    <w:p w:rsidR="00AC0DA4" w:rsidRPr="003B7817" w:rsidRDefault="00AC1FA5" w:rsidP="00AC0DA4">
      <w:pPr>
        <w:pStyle w:val="ListParagraph"/>
        <w:numPr>
          <w:ilvl w:val="0"/>
          <w:numId w:val="1"/>
        </w:numPr>
        <w:rPr>
          <w:rFonts w:ascii="Arial" w:hAnsi="Arial" w:cs="Arial"/>
        </w:rPr>
      </w:pPr>
      <w:r w:rsidRPr="003B7817">
        <w:rPr>
          <w:rFonts w:ascii="Arial" w:hAnsi="Arial" w:cs="Arial"/>
        </w:rPr>
        <w:t>Reasons w</w:t>
      </w:r>
      <w:r w:rsidR="00AC0DA4" w:rsidRPr="003B7817">
        <w:rPr>
          <w:rFonts w:ascii="Arial" w:hAnsi="Arial" w:cs="Arial"/>
        </w:rPr>
        <w:t>hy we are gathered for a few days together: inspiration, new ideas and arguments, advisors, new allies</w:t>
      </w:r>
    </w:p>
    <w:p w:rsidR="00AC0DA4" w:rsidRPr="003B7817" w:rsidRDefault="00AC0DA4" w:rsidP="00AC0DA4">
      <w:pPr>
        <w:pStyle w:val="ListParagraph"/>
        <w:numPr>
          <w:ilvl w:val="0"/>
          <w:numId w:val="1"/>
        </w:numPr>
        <w:rPr>
          <w:rFonts w:ascii="Arial" w:hAnsi="Arial" w:cs="Arial"/>
        </w:rPr>
      </w:pPr>
      <w:r w:rsidRPr="003B7817">
        <w:rPr>
          <w:rFonts w:ascii="Arial" w:hAnsi="Arial" w:cs="Arial"/>
        </w:rPr>
        <w:t>Simple premise: arts and arts education transform the lives of everyone</w:t>
      </w:r>
    </w:p>
    <w:p w:rsidR="00AC0DA4" w:rsidRPr="003B7817" w:rsidRDefault="00AC0DA4" w:rsidP="00AC0DA4">
      <w:pPr>
        <w:pStyle w:val="ListParagraph"/>
        <w:numPr>
          <w:ilvl w:val="1"/>
          <w:numId w:val="1"/>
        </w:numPr>
        <w:rPr>
          <w:rFonts w:ascii="Arial" w:hAnsi="Arial" w:cs="Arial"/>
        </w:rPr>
      </w:pPr>
      <w:r w:rsidRPr="003B7817">
        <w:rPr>
          <w:rFonts w:ascii="Arial" w:hAnsi="Arial" w:cs="Arial"/>
        </w:rPr>
        <w:t xml:space="preserve">Passion + dialogue </w:t>
      </w:r>
      <w:r w:rsidRPr="003B7817">
        <w:rPr>
          <w:rFonts w:ascii="Arial" w:hAnsi="Arial" w:cs="Arial"/>
        </w:rPr>
        <w:sym w:font="Wingdings" w:char="F0E0"/>
      </w:r>
      <w:r w:rsidRPr="003B7817">
        <w:rPr>
          <w:rFonts w:ascii="Arial" w:hAnsi="Arial" w:cs="Arial"/>
        </w:rPr>
        <w:t xml:space="preserve"> action</w:t>
      </w:r>
    </w:p>
    <w:p w:rsidR="00AC0DA4" w:rsidRPr="003B7817" w:rsidRDefault="00AC0DA4" w:rsidP="00AC0DA4">
      <w:pPr>
        <w:pStyle w:val="ListParagraph"/>
        <w:numPr>
          <w:ilvl w:val="0"/>
          <w:numId w:val="1"/>
        </w:numPr>
        <w:rPr>
          <w:rFonts w:ascii="Arial" w:hAnsi="Arial" w:cs="Arial"/>
        </w:rPr>
      </w:pPr>
      <w:r w:rsidRPr="003B7817">
        <w:rPr>
          <w:rFonts w:ascii="Arial" w:hAnsi="Arial" w:cs="Arial"/>
        </w:rPr>
        <w:t xml:space="preserve">Takes resources, policy, </w:t>
      </w:r>
      <w:proofErr w:type="spellStart"/>
      <w:r w:rsidRPr="003B7817">
        <w:rPr>
          <w:rFonts w:ascii="Arial" w:hAnsi="Arial" w:cs="Arial"/>
        </w:rPr>
        <w:t>casemaking</w:t>
      </w:r>
      <w:proofErr w:type="spellEnd"/>
      <w:r w:rsidRPr="003B7817">
        <w:rPr>
          <w:rFonts w:ascii="Arial" w:hAnsi="Arial" w:cs="Arial"/>
        </w:rPr>
        <w:t>, leaders</w:t>
      </w:r>
    </w:p>
    <w:p w:rsidR="00AC0DA4" w:rsidRPr="003B7817" w:rsidRDefault="00504831" w:rsidP="00AC0DA4">
      <w:pPr>
        <w:pStyle w:val="ListParagraph"/>
        <w:numPr>
          <w:ilvl w:val="0"/>
          <w:numId w:val="1"/>
        </w:numPr>
        <w:rPr>
          <w:rFonts w:ascii="Arial" w:hAnsi="Arial" w:cs="Arial"/>
        </w:rPr>
      </w:pPr>
      <w:r w:rsidRPr="003B7817">
        <w:rPr>
          <w:rFonts w:ascii="Arial" w:hAnsi="Arial" w:cs="Arial"/>
        </w:rPr>
        <w:t>55 years ago</w:t>
      </w:r>
    </w:p>
    <w:p w:rsidR="00AC0DA4" w:rsidRPr="003B7817" w:rsidRDefault="00AC0DA4" w:rsidP="00AC0DA4">
      <w:pPr>
        <w:pStyle w:val="ListParagraph"/>
        <w:numPr>
          <w:ilvl w:val="1"/>
          <w:numId w:val="1"/>
        </w:numPr>
        <w:rPr>
          <w:rFonts w:ascii="Arial" w:hAnsi="Arial" w:cs="Arial"/>
        </w:rPr>
      </w:pPr>
      <w:r w:rsidRPr="003B7817">
        <w:rPr>
          <w:rFonts w:ascii="Arial" w:hAnsi="Arial" w:cs="Arial"/>
        </w:rPr>
        <w:t>AFTA was born: NEA, All States</w:t>
      </w:r>
      <w:r w:rsidR="00AC1FA5" w:rsidRPr="003B7817">
        <w:rPr>
          <w:rFonts w:ascii="Arial" w:hAnsi="Arial" w:cs="Arial"/>
        </w:rPr>
        <w:t xml:space="preserve"> participated</w:t>
      </w:r>
      <w:r w:rsidRPr="003B7817">
        <w:rPr>
          <w:rFonts w:ascii="Arial" w:hAnsi="Arial" w:cs="Arial"/>
        </w:rPr>
        <w:t>, 5,000 LAA’s</w:t>
      </w:r>
    </w:p>
    <w:p w:rsidR="005474D4" w:rsidRPr="003B7817" w:rsidRDefault="005474D4" w:rsidP="00AC0DA4">
      <w:pPr>
        <w:pStyle w:val="ListParagraph"/>
        <w:numPr>
          <w:ilvl w:val="1"/>
          <w:numId w:val="1"/>
        </w:numPr>
        <w:rPr>
          <w:rFonts w:ascii="Arial" w:hAnsi="Arial" w:cs="Arial"/>
        </w:rPr>
      </w:pPr>
      <w:r w:rsidRPr="003B7817">
        <w:rPr>
          <w:rFonts w:ascii="Arial" w:hAnsi="Arial" w:cs="Arial"/>
        </w:rPr>
        <w:t>Soon after BCA was started by David Rockefeller</w:t>
      </w:r>
    </w:p>
    <w:p w:rsidR="00AC0DA4" w:rsidRPr="003B7817" w:rsidRDefault="005474D4" w:rsidP="00AC0DA4">
      <w:pPr>
        <w:pStyle w:val="ListParagraph"/>
        <w:numPr>
          <w:ilvl w:val="1"/>
          <w:numId w:val="1"/>
        </w:numPr>
        <w:rPr>
          <w:rFonts w:ascii="Arial" w:hAnsi="Arial" w:cs="Arial"/>
        </w:rPr>
      </w:pPr>
      <w:r w:rsidRPr="003B7817">
        <w:rPr>
          <w:rFonts w:ascii="Arial" w:hAnsi="Arial" w:cs="Arial"/>
        </w:rPr>
        <w:t xml:space="preserve">Just this year we inaugurated with the David Rockefeller Lecture given by David Rubenstein and he was introduced by </w:t>
      </w:r>
      <w:r w:rsidR="00AC0DA4" w:rsidRPr="003B7817">
        <w:rPr>
          <w:rFonts w:ascii="Arial" w:hAnsi="Arial" w:cs="Arial"/>
        </w:rPr>
        <w:t>Renée Fleming</w:t>
      </w:r>
    </w:p>
    <w:p w:rsidR="00AC0DA4" w:rsidRPr="003B7817" w:rsidRDefault="00F11DD4" w:rsidP="00AC0DA4">
      <w:pPr>
        <w:pStyle w:val="ListParagraph"/>
        <w:numPr>
          <w:ilvl w:val="1"/>
          <w:numId w:val="1"/>
        </w:numPr>
        <w:rPr>
          <w:rFonts w:ascii="Arial" w:hAnsi="Arial" w:cs="Arial"/>
        </w:rPr>
      </w:pPr>
      <w:r w:rsidRPr="003B7817">
        <w:rPr>
          <w:rFonts w:ascii="Arial" w:hAnsi="Arial" w:cs="Arial"/>
        </w:rPr>
        <w:t xml:space="preserve">This year we convened a national gathering of </w:t>
      </w:r>
      <w:r w:rsidR="00AC0DA4" w:rsidRPr="003B7817">
        <w:rPr>
          <w:rFonts w:ascii="Arial" w:hAnsi="Arial" w:cs="Arial"/>
        </w:rPr>
        <w:t>Community Foundations</w:t>
      </w:r>
      <w:r w:rsidRPr="003B7817">
        <w:rPr>
          <w:rFonts w:ascii="Arial" w:hAnsi="Arial" w:cs="Arial"/>
        </w:rPr>
        <w:t xml:space="preserve"> to look at their role of supporting the arts</w:t>
      </w:r>
    </w:p>
    <w:p w:rsidR="00AC0DA4" w:rsidRPr="003B7817" w:rsidRDefault="00F11DD4" w:rsidP="00F11DD4">
      <w:pPr>
        <w:pStyle w:val="ListParagraph"/>
        <w:numPr>
          <w:ilvl w:val="0"/>
          <w:numId w:val="1"/>
        </w:numPr>
        <w:rPr>
          <w:rFonts w:ascii="Arial" w:hAnsi="Arial" w:cs="Arial"/>
        </w:rPr>
      </w:pPr>
      <w:r w:rsidRPr="003B7817">
        <w:rPr>
          <w:rFonts w:ascii="Arial" w:hAnsi="Arial" w:cs="Arial"/>
        </w:rPr>
        <w:t xml:space="preserve">This summer we hosted events we hosted events at both </w:t>
      </w:r>
      <w:r w:rsidR="00AC0DA4" w:rsidRPr="003B7817">
        <w:rPr>
          <w:rFonts w:ascii="Arial" w:hAnsi="Arial" w:cs="Arial"/>
        </w:rPr>
        <w:t>R</w:t>
      </w:r>
      <w:r w:rsidR="000254B9" w:rsidRPr="003B7817">
        <w:rPr>
          <w:rFonts w:ascii="Arial" w:hAnsi="Arial" w:cs="Arial"/>
        </w:rPr>
        <w:t xml:space="preserve">epublican </w:t>
      </w:r>
      <w:r w:rsidR="00AC0DA4" w:rsidRPr="003B7817">
        <w:rPr>
          <w:rFonts w:ascii="Arial" w:hAnsi="Arial" w:cs="Arial"/>
        </w:rPr>
        <w:t>N</w:t>
      </w:r>
      <w:r w:rsidR="000254B9" w:rsidRPr="003B7817">
        <w:rPr>
          <w:rFonts w:ascii="Arial" w:hAnsi="Arial" w:cs="Arial"/>
        </w:rPr>
        <w:t xml:space="preserve">ational </w:t>
      </w:r>
      <w:r w:rsidR="00AC0DA4" w:rsidRPr="003B7817">
        <w:rPr>
          <w:rFonts w:ascii="Arial" w:hAnsi="Arial" w:cs="Arial"/>
        </w:rPr>
        <w:t>C</w:t>
      </w:r>
      <w:r w:rsidR="000254B9" w:rsidRPr="003B7817">
        <w:rPr>
          <w:rFonts w:ascii="Arial" w:hAnsi="Arial" w:cs="Arial"/>
        </w:rPr>
        <w:t>onvention and Democratic National Convention</w:t>
      </w:r>
    </w:p>
    <w:p w:rsidR="00AC0DA4" w:rsidRPr="003B7817" w:rsidRDefault="00AC0DA4" w:rsidP="00AC0DA4">
      <w:pPr>
        <w:pStyle w:val="ListParagraph"/>
        <w:numPr>
          <w:ilvl w:val="1"/>
          <w:numId w:val="1"/>
        </w:numPr>
        <w:rPr>
          <w:rFonts w:ascii="Arial" w:hAnsi="Arial" w:cs="Arial"/>
        </w:rPr>
      </w:pPr>
      <w:r w:rsidRPr="003B7817">
        <w:rPr>
          <w:rFonts w:ascii="Arial" w:hAnsi="Arial" w:cs="Arial"/>
        </w:rPr>
        <w:t xml:space="preserve">Mike </w:t>
      </w:r>
      <w:proofErr w:type="spellStart"/>
      <w:r w:rsidRPr="003B7817">
        <w:rPr>
          <w:rFonts w:ascii="Arial" w:hAnsi="Arial" w:cs="Arial"/>
        </w:rPr>
        <w:t>Huckabee</w:t>
      </w:r>
      <w:proofErr w:type="spellEnd"/>
      <w:r w:rsidRPr="003B7817">
        <w:rPr>
          <w:rFonts w:ascii="Arial" w:hAnsi="Arial" w:cs="Arial"/>
        </w:rPr>
        <w:t xml:space="preserve"> – </w:t>
      </w:r>
      <w:proofErr w:type="spellStart"/>
      <w:r w:rsidR="00F11DD4" w:rsidRPr="003B7817">
        <w:rPr>
          <w:rFonts w:ascii="Arial" w:hAnsi="Arial" w:cs="Arial"/>
        </w:rPr>
        <w:t>MC’ed</w:t>
      </w:r>
      <w:proofErr w:type="spellEnd"/>
      <w:r w:rsidR="00F11DD4" w:rsidRPr="003B7817">
        <w:rPr>
          <w:rFonts w:ascii="Arial" w:hAnsi="Arial" w:cs="Arial"/>
        </w:rPr>
        <w:t xml:space="preserve"> the RNC with an audience of </w:t>
      </w:r>
      <w:r w:rsidRPr="003B7817">
        <w:rPr>
          <w:rFonts w:ascii="Arial" w:hAnsi="Arial" w:cs="Arial"/>
        </w:rPr>
        <w:t>governors, mayors, congress, delegates</w:t>
      </w:r>
    </w:p>
    <w:p w:rsidR="000254B9" w:rsidRPr="003B7817" w:rsidRDefault="000254B9" w:rsidP="00AC0DA4">
      <w:pPr>
        <w:pStyle w:val="ListParagraph"/>
        <w:numPr>
          <w:ilvl w:val="1"/>
          <w:numId w:val="1"/>
        </w:numPr>
        <w:rPr>
          <w:rFonts w:ascii="Arial" w:hAnsi="Arial" w:cs="Arial"/>
        </w:rPr>
      </w:pPr>
      <w:r w:rsidRPr="003B7817">
        <w:rPr>
          <w:rFonts w:ascii="Arial" w:hAnsi="Arial" w:cs="Arial"/>
        </w:rPr>
        <w:t>Artists</w:t>
      </w:r>
      <w:r w:rsidR="00F11DD4" w:rsidRPr="003B7817">
        <w:rPr>
          <w:rFonts w:ascii="Arial" w:hAnsi="Arial" w:cs="Arial"/>
        </w:rPr>
        <w:t xml:space="preserve"> joined us for both RNC and DNC including</w:t>
      </w:r>
      <w:r w:rsidRPr="003B7817">
        <w:rPr>
          <w:rFonts w:ascii="Arial" w:hAnsi="Arial" w:cs="Arial"/>
        </w:rPr>
        <w:t xml:space="preserve"> Ben Folds and Ben Vereen</w:t>
      </w:r>
    </w:p>
    <w:p w:rsidR="000254B9" w:rsidRPr="003B7817" w:rsidRDefault="00F11DD4" w:rsidP="00AC0DA4">
      <w:pPr>
        <w:pStyle w:val="ListParagraph"/>
        <w:numPr>
          <w:ilvl w:val="1"/>
          <w:numId w:val="1"/>
        </w:numPr>
        <w:rPr>
          <w:rFonts w:ascii="Arial" w:hAnsi="Arial" w:cs="Arial"/>
        </w:rPr>
      </w:pPr>
      <w:r w:rsidRPr="003B7817">
        <w:rPr>
          <w:rFonts w:ascii="Arial" w:hAnsi="Arial" w:cs="Arial"/>
        </w:rPr>
        <w:t>Over the course of the year, we r</w:t>
      </w:r>
      <w:r w:rsidR="000254B9" w:rsidRPr="003B7817">
        <w:rPr>
          <w:rFonts w:ascii="Arial" w:hAnsi="Arial" w:cs="Arial"/>
        </w:rPr>
        <w:t>eached ALL candidates</w:t>
      </w:r>
      <w:r w:rsidRPr="003B7817">
        <w:rPr>
          <w:rFonts w:ascii="Arial" w:hAnsi="Arial" w:cs="Arial"/>
        </w:rPr>
        <w:t xml:space="preserve"> and got feedback on their arts policies</w:t>
      </w:r>
    </w:p>
    <w:p w:rsidR="000254B9" w:rsidRPr="003B7817" w:rsidRDefault="00F11DD4" w:rsidP="00F11DD4">
      <w:pPr>
        <w:pStyle w:val="ListParagraph"/>
        <w:numPr>
          <w:ilvl w:val="1"/>
          <w:numId w:val="1"/>
        </w:numPr>
        <w:rPr>
          <w:rFonts w:ascii="Arial" w:hAnsi="Arial" w:cs="Arial"/>
        </w:rPr>
      </w:pPr>
      <w:r w:rsidRPr="003B7817">
        <w:rPr>
          <w:rFonts w:ascii="Arial" w:hAnsi="Arial" w:cs="Arial"/>
        </w:rPr>
        <w:t>Our policy feedback to them has affected platforms:</w:t>
      </w:r>
    </w:p>
    <w:p w:rsidR="000254B9" w:rsidRPr="003B7817" w:rsidRDefault="000254B9" w:rsidP="000254B9">
      <w:pPr>
        <w:pStyle w:val="ListParagraph"/>
        <w:numPr>
          <w:ilvl w:val="2"/>
          <w:numId w:val="1"/>
        </w:numPr>
        <w:rPr>
          <w:rFonts w:ascii="Arial" w:hAnsi="Arial" w:cs="Arial"/>
        </w:rPr>
      </w:pPr>
      <w:r w:rsidRPr="003B7817">
        <w:rPr>
          <w:rFonts w:ascii="Arial" w:hAnsi="Arial" w:cs="Arial"/>
        </w:rPr>
        <w:t>DNC</w:t>
      </w:r>
    </w:p>
    <w:p w:rsidR="000254B9" w:rsidRPr="003B7817" w:rsidRDefault="000254B9" w:rsidP="000254B9">
      <w:pPr>
        <w:pStyle w:val="ListParagraph"/>
        <w:numPr>
          <w:ilvl w:val="2"/>
          <w:numId w:val="1"/>
        </w:numPr>
        <w:rPr>
          <w:rFonts w:ascii="Arial" w:hAnsi="Arial" w:cs="Arial"/>
        </w:rPr>
      </w:pPr>
      <w:r w:rsidRPr="003B7817">
        <w:rPr>
          <w:rFonts w:ascii="Arial" w:hAnsi="Arial" w:cs="Arial"/>
        </w:rPr>
        <w:t>USCM</w:t>
      </w:r>
    </w:p>
    <w:p w:rsidR="000254B9" w:rsidRPr="003B7817" w:rsidRDefault="000254B9" w:rsidP="000254B9">
      <w:pPr>
        <w:pStyle w:val="ListParagraph"/>
        <w:numPr>
          <w:ilvl w:val="2"/>
          <w:numId w:val="1"/>
        </w:numPr>
        <w:rPr>
          <w:rFonts w:ascii="Arial" w:hAnsi="Arial" w:cs="Arial"/>
        </w:rPr>
      </w:pPr>
      <w:r w:rsidRPr="003B7817">
        <w:rPr>
          <w:rFonts w:ascii="Arial" w:hAnsi="Arial" w:cs="Arial"/>
        </w:rPr>
        <w:t>Trump narrative</w:t>
      </w:r>
    </w:p>
    <w:p w:rsidR="001A6824" w:rsidRPr="003B7817" w:rsidRDefault="00F11DD4" w:rsidP="001A6824">
      <w:pPr>
        <w:pStyle w:val="ListParagraph"/>
        <w:numPr>
          <w:ilvl w:val="0"/>
          <w:numId w:val="1"/>
        </w:numPr>
        <w:rPr>
          <w:rFonts w:ascii="Arial" w:hAnsi="Arial" w:cs="Arial"/>
        </w:rPr>
      </w:pPr>
      <w:r w:rsidRPr="003B7817">
        <w:rPr>
          <w:rFonts w:ascii="Arial" w:hAnsi="Arial" w:cs="Arial"/>
        </w:rPr>
        <w:t xml:space="preserve">In late 2015, </w:t>
      </w:r>
      <w:r w:rsidR="001A6824" w:rsidRPr="003B7817">
        <w:rPr>
          <w:rFonts w:ascii="Arial" w:hAnsi="Arial" w:cs="Arial"/>
        </w:rPr>
        <w:t>Arts Education: Every Student Succeeds Act</w:t>
      </w:r>
      <w:r w:rsidRPr="003B7817">
        <w:rPr>
          <w:rFonts w:ascii="Arial" w:hAnsi="Arial" w:cs="Arial"/>
        </w:rPr>
        <w:t xml:space="preserve"> was passed with:</w:t>
      </w:r>
    </w:p>
    <w:p w:rsidR="001A6824" w:rsidRPr="003B7817" w:rsidRDefault="001A6824" w:rsidP="001A6824">
      <w:pPr>
        <w:pStyle w:val="ListParagraph"/>
        <w:numPr>
          <w:ilvl w:val="1"/>
          <w:numId w:val="1"/>
        </w:numPr>
        <w:rPr>
          <w:rFonts w:ascii="Arial" w:hAnsi="Arial" w:cs="Arial"/>
        </w:rPr>
      </w:pPr>
      <w:r w:rsidRPr="003B7817">
        <w:rPr>
          <w:rFonts w:ascii="Arial" w:hAnsi="Arial" w:cs="Arial"/>
        </w:rPr>
        <w:t>13 pro-arts clauses</w:t>
      </w:r>
    </w:p>
    <w:p w:rsidR="001A6824" w:rsidRPr="003B7817" w:rsidRDefault="001A6824" w:rsidP="001A6824">
      <w:pPr>
        <w:pStyle w:val="ListParagraph"/>
        <w:numPr>
          <w:ilvl w:val="1"/>
          <w:numId w:val="1"/>
        </w:numPr>
        <w:rPr>
          <w:rFonts w:ascii="Arial" w:hAnsi="Arial" w:cs="Arial"/>
        </w:rPr>
      </w:pPr>
      <w:r w:rsidRPr="003B7817">
        <w:rPr>
          <w:rFonts w:ascii="Arial" w:hAnsi="Arial" w:cs="Arial"/>
        </w:rPr>
        <w:t xml:space="preserve">STEM </w:t>
      </w:r>
      <w:r w:rsidRPr="003B7817">
        <w:rPr>
          <w:rFonts w:ascii="Arial" w:hAnsi="Arial" w:cs="Arial"/>
        </w:rPr>
        <w:sym w:font="Wingdings" w:char="F0E0"/>
      </w:r>
      <w:r w:rsidRPr="003B7817">
        <w:rPr>
          <w:rFonts w:ascii="Arial" w:hAnsi="Arial" w:cs="Arial"/>
        </w:rPr>
        <w:t xml:space="preserve"> STEAM</w:t>
      </w:r>
    </w:p>
    <w:p w:rsidR="001A6824" w:rsidRPr="003B7817" w:rsidRDefault="00F37746" w:rsidP="001A6824">
      <w:pPr>
        <w:pStyle w:val="ListParagraph"/>
        <w:numPr>
          <w:ilvl w:val="1"/>
          <w:numId w:val="1"/>
        </w:numPr>
        <w:rPr>
          <w:rFonts w:ascii="Arial" w:hAnsi="Arial" w:cs="Arial"/>
        </w:rPr>
      </w:pPr>
      <w:r w:rsidRPr="003B7817">
        <w:rPr>
          <w:rFonts w:ascii="Arial" w:hAnsi="Arial" w:cs="Arial"/>
        </w:rPr>
        <w:t>White House and Obama Administration</w:t>
      </w:r>
      <w:r w:rsidR="00F11DD4" w:rsidRPr="003B7817">
        <w:rPr>
          <w:rFonts w:ascii="Arial" w:hAnsi="Arial" w:cs="Arial"/>
        </w:rPr>
        <w:t xml:space="preserve"> signing ceremony</w:t>
      </w:r>
    </w:p>
    <w:p w:rsidR="00F37746" w:rsidRPr="003B7817" w:rsidRDefault="00F37746" w:rsidP="00F37746">
      <w:pPr>
        <w:pStyle w:val="ListParagraph"/>
        <w:numPr>
          <w:ilvl w:val="0"/>
          <w:numId w:val="1"/>
        </w:numPr>
        <w:rPr>
          <w:rFonts w:ascii="Arial" w:hAnsi="Arial" w:cs="Arial"/>
        </w:rPr>
      </w:pPr>
      <w:r w:rsidRPr="003B7817">
        <w:rPr>
          <w:rFonts w:ascii="Arial" w:hAnsi="Arial" w:cs="Arial"/>
        </w:rPr>
        <w:t xml:space="preserve">Tourism </w:t>
      </w:r>
    </w:p>
    <w:p w:rsidR="00F37746" w:rsidRPr="003B7817" w:rsidRDefault="00F37746" w:rsidP="00F37746">
      <w:pPr>
        <w:pStyle w:val="ListParagraph"/>
        <w:numPr>
          <w:ilvl w:val="1"/>
          <w:numId w:val="1"/>
        </w:numPr>
        <w:rPr>
          <w:rFonts w:ascii="Arial" w:hAnsi="Arial" w:cs="Arial"/>
        </w:rPr>
      </w:pPr>
      <w:r w:rsidRPr="003B7817">
        <w:rPr>
          <w:rFonts w:ascii="Arial" w:hAnsi="Arial" w:cs="Arial"/>
        </w:rPr>
        <w:t xml:space="preserve">See Department of Commerce Penny Pritzker officially adopted </w:t>
      </w:r>
      <w:r w:rsidR="00F11DD4" w:rsidRPr="003B7817">
        <w:rPr>
          <w:rFonts w:ascii="Arial" w:hAnsi="Arial" w:cs="Arial"/>
        </w:rPr>
        <w:t xml:space="preserve">pro-arts </w:t>
      </w:r>
      <w:r w:rsidRPr="003B7817">
        <w:rPr>
          <w:rFonts w:ascii="Arial" w:hAnsi="Arial" w:cs="Arial"/>
        </w:rPr>
        <w:t>recommendations</w:t>
      </w:r>
      <w:r w:rsidR="00F11DD4" w:rsidRPr="003B7817">
        <w:rPr>
          <w:rFonts w:ascii="Arial" w:hAnsi="Arial" w:cs="Arial"/>
        </w:rPr>
        <w:t xml:space="preserve"> for cultural tourism put forward by the U.S. Travel and Tourism Advisory Board</w:t>
      </w:r>
    </w:p>
    <w:p w:rsidR="00F37746" w:rsidRPr="003B7817" w:rsidRDefault="00F37746" w:rsidP="00F37746">
      <w:pPr>
        <w:pStyle w:val="ListParagraph"/>
        <w:numPr>
          <w:ilvl w:val="1"/>
          <w:numId w:val="1"/>
        </w:numPr>
        <w:rPr>
          <w:rFonts w:ascii="Arial" w:hAnsi="Arial" w:cs="Arial"/>
        </w:rPr>
      </w:pPr>
      <w:r w:rsidRPr="003B7817">
        <w:rPr>
          <w:rFonts w:ascii="Arial" w:hAnsi="Arial" w:cs="Arial"/>
        </w:rPr>
        <w:t xml:space="preserve">National Arts </w:t>
      </w:r>
      <w:r w:rsidR="00F11DD4" w:rsidRPr="003B7817">
        <w:rPr>
          <w:rFonts w:ascii="Arial" w:hAnsi="Arial" w:cs="Arial"/>
        </w:rPr>
        <w:t xml:space="preserve">and </w:t>
      </w:r>
      <w:r w:rsidRPr="003B7817">
        <w:rPr>
          <w:rFonts w:ascii="Arial" w:hAnsi="Arial" w:cs="Arial"/>
        </w:rPr>
        <w:t xml:space="preserve">Military </w:t>
      </w:r>
      <w:r w:rsidR="00F11DD4" w:rsidRPr="003B7817">
        <w:rPr>
          <w:rFonts w:ascii="Arial" w:hAnsi="Arial" w:cs="Arial"/>
        </w:rPr>
        <w:t>Convening’s and proactive work</w:t>
      </w:r>
    </w:p>
    <w:p w:rsidR="00F37746" w:rsidRPr="003B7817" w:rsidRDefault="00F37746" w:rsidP="00F37746">
      <w:pPr>
        <w:pStyle w:val="ListParagraph"/>
        <w:numPr>
          <w:ilvl w:val="0"/>
          <w:numId w:val="1"/>
        </w:numPr>
        <w:rPr>
          <w:rFonts w:ascii="Arial" w:hAnsi="Arial" w:cs="Arial"/>
        </w:rPr>
      </w:pPr>
      <w:r w:rsidRPr="003B7817">
        <w:rPr>
          <w:rFonts w:ascii="Arial" w:hAnsi="Arial" w:cs="Arial"/>
        </w:rPr>
        <w:t xml:space="preserve">Research </w:t>
      </w:r>
    </w:p>
    <w:p w:rsidR="00F37746" w:rsidRPr="003B7817" w:rsidRDefault="00F37746" w:rsidP="00F37746">
      <w:pPr>
        <w:pStyle w:val="ListParagraph"/>
        <w:numPr>
          <w:ilvl w:val="1"/>
          <w:numId w:val="1"/>
        </w:numPr>
        <w:rPr>
          <w:rFonts w:ascii="Arial" w:hAnsi="Arial" w:cs="Arial"/>
        </w:rPr>
      </w:pPr>
      <w:r w:rsidRPr="003B7817">
        <w:rPr>
          <w:rFonts w:ascii="Arial" w:hAnsi="Arial" w:cs="Arial"/>
        </w:rPr>
        <w:t>Public Opinion Poll: surveyed 3,020 people</w:t>
      </w:r>
      <w:r w:rsidR="00F11DD4" w:rsidRPr="003B7817">
        <w:rPr>
          <w:rFonts w:ascii="Arial" w:hAnsi="Arial" w:cs="Arial"/>
        </w:rPr>
        <w:t xml:space="preserve"> with positive findings, 89% of the public supports arts education, 87% support art as key community development tool </w:t>
      </w:r>
    </w:p>
    <w:p w:rsidR="00F37746" w:rsidRPr="003B7817" w:rsidRDefault="00F11DD4" w:rsidP="00F37746">
      <w:pPr>
        <w:pStyle w:val="ListParagraph"/>
        <w:numPr>
          <w:ilvl w:val="0"/>
          <w:numId w:val="1"/>
        </w:numPr>
        <w:rPr>
          <w:rFonts w:ascii="Arial" w:hAnsi="Arial" w:cs="Arial"/>
        </w:rPr>
      </w:pPr>
      <w:r w:rsidRPr="003B7817">
        <w:rPr>
          <w:rFonts w:ascii="Arial" w:hAnsi="Arial" w:cs="Arial"/>
        </w:rPr>
        <w:t>I’ve been asked to do a s</w:t>
      </w:r>
      <w:r w:rsidR="00753E55" w:rsidRPr="003B7817">
        <w:rPr>
          <w:rFonts w:ascii="Arial" w:hAnsi="Arial" w:cs="Arial"/>
        </w:rPr>
        <w:t>ynthesis</w:t>
      </w:r>
      <w:r w:rsidRPr="003B7817">
        <w:rPr>
          <w:rFonts w:ascii="Arial" w:hAnsi="Arial" w:cs="Arial"/>
        </w:rPr>
        <w:t xml:space="preserve"> of the last two days of discussions (You’ve got to be kidding, I have thirty pages of notes)</w:t>
      </w:r>
    </w:p>
    <w:p w:rsidR="00753E55" w:rsidRPr="003B7817" w:rsidRDefault="00F11DD4" w:rsidP="00753E55">
      <w:pPr>
        <w:pStyle w:val="ListParagraph"/>
        <w:numPr>
          <w:ilvl w:val="1"/>
          <w:numId w:val="1"/>
        </w:numPr>
        <w:rPr>
          <w:rFonts w:ascii="Arial" w:hAnsi="Arial" w:cs="Arial"/>
        </w:rPr>
      </w:pPr>
      <w:r w:rsidRPr="003B7817">
        <w:rPr>
          <w:rFonts w:ascii="Arial" w:hAnsi="Arial" w:cs="Arial"/>
        </w:rPr>
        <w:t xml:space="preserve">We have had many moments of reflection, </w:t>
      </w:r>
      <w:r w:rsidR="00753E55" w:rsidRPr="003B7817">
        <w:rPr>
          <w:rFonts w:ascii="Arial" w:hAnsi="Arial" w:cs="Arial"/>
        </w:rPr>
        <w:t>moments of silences – that is what these several days have been</w:t>
      </w:r>
      <w:r w:rsidRPr="003B7817">
        <w:rPr>
          <w:rFonts w:ascii="Arial" w:hAnsi="Arial" w:cs="Arial"/>
        </w:rPr>
        <w:t>:</w:t>
      </w:r>
    </w:p>
    <w:p w:rsidR="00753E55" w:rsidRPr="003B7817" w:rsidRDefault="00753E55" w:rsidP="00753E55">
      <w:pPr>
        <w:pStyle w:val="ListParagraph"/>
        <w:numPr>
          <w:ilvl w:val="2"/>
          <w:numId w:val="1"/>
        </w:numPr>
        <w:rPr>
          <w:rFonts w:ascii="Arial" w:hAnsi="Arial" w:cs="Arial"/>
        </w:rPr>
      </w:pPr>
      <w:r w:rsidRPr="003B7817">
        <w:rPr>
          <w:rFonts w:ascii="Arial" w:hAnsi="Arial" w:cs="Arial"/>
        </w:rPr>
        <w:t>Reflection and envisioning – hard work</w:t>
      </w:r>
    </w:p>
    <w:p w:rsidR="00753E55" w:rsidRPr="003B7817" w:rsidRDefault="00753E55" w:rsidP="00753E55">
      <w:pPr>
        <w:pStyle w:val="ListParagraph"/>
        <w:numPr>
          <w:ilvl w:val="2"/>
          <w:numId w:val="1"/>
        </w:numPr>
        <w:rPr>
          <w:rFonts w:ascii="Arial" w:hAnsi="Arial" w:cs="Arial"/>
        </w:rPr>
      </w:pPr>
      <w:r w:rsidRPr="003B7817">
        <w:rPr>
          <w:rFonts w:ascii="Arial" w:hAnsi="Arial" w:cs="Arial"/>
        </w:rPr>
        <w:t xml:space="preserve">NOT planning and prioritizing, (hard too? </w:t>
      </w:r>
      <w:r w:rsidR="00F11DD4" w:rsidRPr="003B7817">
        <w:rPr>
          <w:rFonts w:ascii="Arial" w:hAnsi="Arial" w:cs="Arial"/>
        </w:rPr>
        <w:t>But m</w:t>
      </w:r>
      <w:r w:rsidRPr="003B7817">
        <w:rPr>
          <w:rFonts w:ascii="Arial" w:hAnsi="Arial" w:cs="Arial"/>
        </w:rPr>
        <w:t>ore expected)</w:t>
      </w:r>
    </w:p>
    <w:p w:rsidR="00753E55" w:rsidRPr="003B7817" w:rsidRDefault="00753E55" w:rsidP="00753E55">
      <w:pPr>
        <w:pStyle w:val="ListParagraph"/>
        <w:numPr>
          <w:ilvl w:val="1"/>
          <w:numId w:val="1"/>
        </w:numPr>
        <w:rPr>
          <w:rFonts w:ascii="Arial" w:hAnsi="Arial" w:cs="Arial"/>
        </w:rPr>
      </w:pPr>
      <w:r w:rsidRPr="003B7817">
        <w:rPr>
          <w:rFonts w:ascii="Arial" w:hAnsi="Arial" w:cs="Arial"/>
        </w:rPr>
        <w:t>The above are both valuable as we go forth in work and life</w:t>
      </w:r>
    </w:p>
    <w:p w:rsidR="00753E55" w:rsidRPr="003B7817" w:rsidRDefault="00753E55" w:rsidP="00753E55">
      <w:pPr>
        <w:pStyle w:val="ListParagraph"/>
        <w:numPr>
          <w:ilvl w:val="1"/>
          <w:numId w:val="1"/>
        </w:numPr>
        <w:rPr>
          <w:rFonts w:ascii="Arial" w:hAnsi="Arial" w:cs="Arial"/>
        </w:rPr>
      </w:pPr>
      <w:r w:rsidRPr="003B7817">
        <w:rPr>
          <w:rFonts w:ascii="Arial" w:hAnsi="Arial" w:cs="Arial"/>
        </w:rPr>
        <w:lastRenderedPageBreak/>
        <w:t xml:space="preserve">Valuable as we go separately or in clusters – </w:t>
      </w:r>
      <w:r w:rsidR="00F11DD4" w:rsidRPr="003B7817">
        <w:rPr>
          <w:rFonts w:ascii="Arial" w:hAnsi="Arial" w:cs="Arial"/>
        </w:rPr>
        <w:t xml:space="preserve">to take </w:t>
      </w:r>
      <w:r w:rsidRPr="003B7817">
        <w:rPr>
          <w:rFonts w:ascii="Arial" w:hAnsi="Arial" w:cs="Arial"/>
        </w:rPr>
        <w:t>next steps</w:t>
      </w:r>
    </w:p>
    <w:p w:rsidR="00602CEE" w:rsidRPr="003B7817" w:rsidRDefault="00F425E7" w:rsidP="00753E55">
      <w:pPr>
        <w:pStyle w:val="ListParagraph"/>
        <w:numPr>
          <w:ilvl w:val="1"/>
          <w:numId w:val="1"/>
        </w:numPr>
        <w:rPr>
          <w:rFonts w:ascii="Arial" w:hAnsi="Arial" w:cs="Arial"/>
        </w:rPr>
      </w:pPr>
      <w:r w:rsidRPr="003B7817">
        <w:rPr>
          <w:rFonts w:ascii="Arial" w:hAnsi="Arial" w:cs="Arial"/>
        </w:rPr>
        <w:t>My observati</w:t>
      </w:r>
      <w:r w:rsidR="00F11DD4" w:rsidRPr="003B7817">
        <w:rPr>
          <w:rFonts w:ascii="Arial" w:hAnsi="Arial" w:cs="Arial"/>
        </w:rPr>
        <w:t>on over 40 years of gatherings of this kind is that bringing people together, like</w:t>
      </w:r>
      <w:r w:rsidRPr="003B7817">
        <w:rPr>
          <w:rFonts w:ascii="Arial" w:hAnsi="Arial" w:cs="Arial"/>
        </w:rPr>
        <w:t xml:space="preserve"> these people assembled</w:t>
      </w:r>
      <w:r w:rsidR="00F11DD4" w:rsidRPr="003B7817">
        <w:rPr>
          <w:rFonts w:ascii="Arial" w:hAnsi="Arial" w:cs="Arial"/>
        </w:rPr>
        <w:t xml:space="preserve"> here </w:t>
      </w:r>
      <w:r w:rsidRPr="003B7817">
        <w:rPr>
          <w:rFonts w:ascii="Arial" w:hAnsi="Arial" w:cs="Arial"/>
        </w:rPr>
        <w:t>is most important – provided a safe zone</w:t>
      </w:r>
      <w:r w:rsidR="00F11DD4" w:rsidRPr="003B7817">
        <w:rPr>
          <w:rFonts w:ascii="Arial" w:hAnsi="Arial" w:cs="Arial"/>
        </w:rPr>
        <w:t xml:space="preserve"> so that they can say whatever they want</w:t>
      </w:r>
    </w:p>
    <w:p w:rsidR="00F425E7" w:rsidRPr="003B7817" w:rsidRDefault="00F11DD4" w:rsidP="00F11DD4">
      <w:pPr>
        <w:pStyle w:val="ListParagraph"/>
        <w:numPr>
          <w:ilvl w:val="1"/>
          <w:numId w:val="1"/>
        </w:numPr>
        <w:rPr>
          <w:rFonts w:ascii="Arial" w:hAnsi="Arial" w:cs="Arial"/>
        </w:rPr>
      </w:pPr>
      <w:r w:rsidRPr="003B7817">
        <w:rPr>
          <w:rFonts w:ascii="Arial" w:hAnsi="Arial" w:cs="Arial"/>
        </w:rPr>
        <w:t>A p</w:t>
      </w:r>
      <w:r w:rsidR="00F425E7" w:rsidRPr="003B7817">
        <w:rPr>
          <w:rFonts w:ascii="Arial" w:hAnsi="Arial" w:cs="Arial"/>
        </w:rPr>
        <w:t xml:space="preserve">lace where we can be </w:t>
      </w:r>
      <w:r w:rsidRPr="003B7817">
        <w:rPr>
          <w:rFonts w:ascii="Arial" w:hAnsi="Arial" w:cs="Arial"/>
        </w:rPr>
        <w:t>harsher or more critical b</w:t>
      </w:r>
      <w:r w:rsidR="00F425E7" w:rsidRPr="003B7817">
        <w:rPr>
          <w:rFonts w:ascii="Arial" w:hAnsi="Arial" w:cs="Arial"/>
        </w:rPr>
        <w:t>ecause we are discussing and testing values</w:t>
      </w:r>
    </w:p>
    <w:p w:rsidR="00F425E7" w:rsidRPr="003B7817" w:rsidRDefault="00F425E7" w:rsidP="00753E55">
      <w:pPr>
        <w:pStyle w:val="ListParagraph"/>
        <w:numPr>
          <w:ilvl w:val="1"/>
          <w:numId w:val="1"/>
        </w:numPr>
        <w:rPr>
          <w:rFonts w:ascii="Arial" w:hAnsi="Arial" w:cs="Arial"/>
        </w:rPr>
      </w:pPr>
      <w:r w:rsidRPr="003B7817">
        <w:rPr>
          <w:rFonts w:ascii="Arial" w:hAnsi="Arial" w:cs="Arial"/>
        </w:rPr>
        <w:t>M</w:t>
      </w:r>
      <w:r w:rsidR="00F11DD4" w:rsidRPr="003B7817">
        <w:rPr>
          <w:rFonts w:ascii="Arial" w:hAnsi="Arial" w:cs="Arial"/>
        </w:rPr>
        <w:t>ost other gatherings</w:t>
      </w:r>
      <w:r w:rsidRPr="003B7817">
        <w:rPr>
          <w:rFonts w:ascii="Arial" w:hAnsi="Arial" w:cs="Arial"/>
        </w:rPr>
        <w:t xml:space="preserve"> are about implementation</w:t>
      </w:r>
      <w:r w:rsidR="00F11DD4" w:rsidRPr="003B7817">
        <w:rPr>
          <w:rFonts w:ascii="Arial" w:hAnsi="Arial" w:cs="Arial"/>
        </w:rPr>
        <w:t>, coming up with a to-do list</w:t>
      </w:r>
    </w:p>
    <w:p w:rsidR="00F425E7" w:rsidRPr="003B7817" w:rsidRDefault="00F425E7" w:rsidP="00753E55">
      <w:pPr>
        <w:pStyle w:val="ListParagraph"/>
        <w:numPr>
          <w:ilvl w:val="1"/>
          <w:numId w:val="1"/>
        </w:numPr>
        <w:rPr>
          <w:rFonts w:ascii="Arial" w:hAnsi="Arial" w:cs="Arial"/>
        </w:rPr>
      </w:pPr>
      <w:r w:rsidRPr="003B7817">
        <w:rPr>
          <w:rFonts w:ascii="Arial" w:hAnsi="Arial" w:cs="Arial"/>
        </w:rPr>
        <w:t xml:space="preserve">For me, this </w:t>
      </w:r>
      <w:r w:rsidR="00F11DD4" w:rsidRPr="003B7817">
        <w:rPr>
          <w:rFonts w:ascii="Arial" w:hAnsi="Arial" w:cs="Arial"/>
        </w:rPr>
        <w:t>gathering</w:t>
      </w:r>
      <w:r w:rsidRPr="003B7817">
        <w:rPr>
          <w:rFonts w:ascii="Arial" w:hAnsi="Arial" w:cs="Arial"/>
        </w:rPr>
        <w:t xml:space="preserve"> is like </w:t>
      </w:r>
      <w:r w:rsidR="00F11DD4" w:rsidRPr="003B7817">
        <w:rPr>
          <w:rFonts w:ascii="Arial" w:hAnsi="Arial" w:cs="Arial"/>
        </w:rPr>
        <w:t xml:space="preserve">a </w:t>
      </w:r>
      <w:r w:rsidRPr="003B7817">
        <w:rPr>
          <w:rFonts w:ascii="Arial" w:hAnsi="Arial" w:cs="Arial"/>
        </w:rPr>
        <w:t>family</w:t>
      </w:r>
      <w:r w:rsidR="00F11DD4" w:rsidRPr="003B7817">
        <w:rPr>
          <w:rFonts w:ascii="Arial" w:hAnsi="Arial" w:cs="Arial"/>
        </w:rPr>
        <w:t xml:space="preserve"> gathering</w:t>
      </w:r>
    </w:p>
    <w:p w:rsidR="00F11DD4" w:rsidRPr="003B7817" w:rsidRDefault="00F11DD4" w:rsidP="00753E55">
      <w:pPr>
        <w:pStyle w:val="ListParagraph"/>
        <w:numPr>
          <w:ilvl w:val="1"/>
          <w:numId w:val="1"/>
        </w:numPr>
        <w:rPr>
          <w:rFonts w:ascii="Arial" w:hAnsi="Arial" w:cs="Arial"/>
        </w:rPr>
      </w:pPr>
      <w:r w:rsidRPr="003B7817">
        <w:rPr>
          <w:rFonts w:ascii="Arial" w:hAnsi="Arial" w:cs="Arial"/>
        </w:rPr>
        <w:t>Many people here have been on my own board of directors, on our AFTA committees a</w:t>
      </w:r>
      <w:r w:rsidR="00784440" w:rsidRPr="003B7817">
        <w:rPr>
          <w:rFonts w:ascii="Arial" w:hAnsi="Arial" w:cs="Arial"/>
        </w:rPr>
        <w:t>nd teams, four have been staff</w:t>
      </w:r>
      <w:r w:rsidRPr="003B7817">
        <w:rPr>
          <w:rFonts w:ascii="Arial" w:hAnsi="Arial" w:cs="Arial"/>
        </w:rPr>
        <w:t>, and another half dozen members</w:t>
      </w:r>
    </w:p>
    <w:p w:rsidR="00784440" w:rsidRPr="003B7817" w:rsidRDefault="00784440" w:rsidP="00753E55">
      <w:pPr>
        <w:pStyle w:val="ListParagraph"/>
        <w:numPr>
          <w:ilvl w:val="1"/>
          <w:numId w:val="1"/>
        </w:numPr>
        <w:rPr>
          <w:rFonts w:ascii="Arial" w:hAnsi="Arial" w:cs="Arial"/>
        </w:rPr>
      </w:pPr>
      <w:r w:rsidRPr="003B7817">
        <w:rPr>
          <w:rFonts w:ascii="Arial" w:hAnsi="Arial" w:cs="Arial"/>
        </w:rPr>
        <w:t>So let me reflect first on content</w:t>
      </w:r>
    </w:p>
    <w:p w:rsidR="00F425E7" w:rsidRPr="003B7817" w:rsidRDefault="00784440" w:rsidP="00F425E7">
      <w:pPr>
        <w:pStyle w:val="ListParagraph"/>
        <w:numPr>
          <w:ilvl w:val="0"/>
          <w:numId w:val="1"/>
        </w:numPr>
        <w:rPr>
          <w:rFonts w:ascii="Arial" w:hAnsi="Arial" w:cs="Arial"/>
        </w:rPr>
      </w:pPr>
      <w:r w:rsidRPr="003B7817">
        <w:rPr>
          <w:rFonts w:ascii="Arial" w:hAnsi="Arial" w:cs="Arial"/>
        </w:rPr>
        <w:t xml:space="preserve">We have had a </w:t>
      </w:r>
      <w:r w:rsidR="00F425E7" w:rsidRPr="003B7817">
        <w:rPr>
          <w:rFonts w:ascii="Arial" w:hAnsi="Arial" w:cs="Arial"/>
        </w:rPr>
        <w:t>National Plan</w:t>
      </w:r>
      <w:r w:rsidRPr="003B7817">
        <w:rPr>
          <w:rFonts w:ascii="Arial" w:hAnsi="Arial" w:cs="Arial"/>
        </w:rPr>
        <w:t xml:space="preserve"> for the Arts in America, even though it may not have been completely written out at different times</w:t>
      </w:r>
    </w:p>
    <w:p w:rsidR="00784440" w:rsidRPr="003B7817" w:rsidRDefault="00784440" w:rsidP="00F425E7">
      <w:pPr>
        <w:pStyle w:val="ListParagraph"/>
        <w:numPr>
          <w:ilvl w:val="0"/>
          <w:numId w:val="1"/>
        </w:numPr>
        <w:rPr>
          <w:rFonts w:ascii="Arial" w:hAnsi="Arial" w:cs="Arial"/>
        </w:rPr>
      </w:pPr>
      <w:r w:rsidRPr="003B7817">
        <w:rPr>
          <w:rFonts w:ascii="Arial" w:hAnsi="Arial" w:cs="Arial"/>
        </w:rPr>
        <w:t>In 1960 when AFTA was born, as Community Arts Councils, Inc., there were:</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Few hundred arts councils</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7,000 nonprofit arts organizations</w:t>
      </w:r>
    </w:p>
    <w:p w:rsidR="00F425E7" w:rsidRPr="003B7817" w:rsidRDefault="00F425E7" w:rsidP="00784440">
      <w:pPr>
        <w:pStyle w:val="ListParagraph"/>
        <w:numPr>
          <w:ilvl w:val="2"/>
          <w:numId w:val="1"/>
        </w:numPr>
        <w:rPr>
          <w:rFonts w:ascii="Arial" w:hAnsi="Arial" w:cs="Arial"/>
        </w:rPr>
      </w:pPr>
      <w:r w:rsidRPr="003B7817">
        <w:rPr>
          <w:rFonts w:ascii="Arial" w:hAnsi="Arial" w:cs="Arial"/>
        </w:rPr>
        <w:t>Today, 5,000 arts council</w:t>
      </w:r>
      <w:r w:rsidR="00784440" w:rsidRPr="003B7817">
        <w:rPr>
          <w:rFonts w:ascii="Arial" w:hAnsi="Arial" w:cs="Arial"/>
        </w:rPr>
        <w:t>s</w:t>
      </w:r>
      <w:r w:rsidRPr="003B7817">
        <w:rPr>
          <w:rFonts w:ascii="Arial" w:hAnsi="Arial" w:cs="Arial"/>
        </w:rPr>
        <w:t xml:space="preserve"> by many </w:t>
      </w:r>
      <w:r w:rsidR="00784440" w:rsidRPr="003B7817">
        <w:rPr>
          <w:rFonts w:ascii="Arial" w:hAnsi="Arial" w:cs="Arial"/>
        </w:rPr>
        <w:t>names, Gard would have been proud</w:t>
      </w:r>
    </w:p>
    <w:p w:rsidR="00F425E7" w:rsidRPr="003B7817" w:rsidRDefault="00784440" w:rsidP="00F425E7">
      <w:pPr>
        <w:pStyle w:val="ListParagraph"/>
        <w:numPr>
          <w:ilvl w:val="1"/>
          <w:numId w:val="1"/>
        </w:numPr>
        <w:rPr>
          <w:rFonts w:ascii="Arial" w:hAnsi="Arial" w:cs="Arial"/>
        </w:rPr>
      </w:pPr>
      <w:r w:rsidRPr="003B7817">
        <w:rPr>
          <w:rFonts w:ascii="Arial" w:hAnsi="Arial" w:cs="Arial"/>
        </w:rPr>
        <w:t>100,000 nonprofit arts organizations</w:t>
      </w:r>
    </w:p>
    <w:p w:rsidR="00F425E7" w:rsidRPr="003B7817" w:rsidRDefault="00784440" w:rsidP="00F425E7">
      <w:pPr>
        <w:pStyle w:val="ListParagraph"/>
        <w:numPr>
          <w:ilvl w:val="0"/>
          <w:numId w:val="1"/>
        </w:numPr>
        <w:rPr>
          <w:rFonts w:ascii="Arial" w:hAnsi="Arial" w:cs="Arial"/>
        </w:rPr>
      </w:pPr>
      <w:r w:rsidRPr="003B7817">
        <w:rPr>
          <w:rFonts w:ascii="Arial" w:hAnsi="Arial" w:cs="Arial"/>
        </w:rPr>
        <w:t>Over</w:t>
      </w:r>
      <w:r w:rsidR="00F425E7" w:rsidRPr="003B7817">
        <w:rPr>
          <w:rFonts w:ascii="Arial" w:hAnsi="Arial" w:cs="Arial"/>
        </w:rPr>
        <w:t xml:space="preserve"> 600,000 for profit arts related</w:t>
      </w:r>
      <w:r w:rsidRPr="003B7817">
        <w:rPr>
          <w:rFonts w:ascii="Arial" w:hAnsi="Arial" w:cs="Arial"/>
        </w:rPr>
        <w:t xml:space="preserve"> businesses</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 xml:space="preserve">Hundreds of thousands of unincorporated </w:t>
      </w:r>
      <w:r w:rsidR="00784440" w:rsidRPr="003B7817">
        <w:rPr>
          <w:rFonts w:ascii="Arial" w:hAnsi="Arial" w:cs="Arial"/>
        </w:rPr>
        <w:t>structures</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2.5 million art</w:t>
      </w:r>
      <w:r w:rsidR="00784440" w:rsidRPr="003B7817">
        <w:rPr>
          <w:rFonts w:ascii="Arial" w:hAnsi="Arial" w:cs="Arial"/>
        </w:rPr>
        <w:t>i</w:t>
      </w:r>
      <w:r w:rsidRPr="003B7817">
        <w:rPr>
          <w:rFonts w:ascii="Arial" w:hAnsi="Arial" w:cs="Arial"/>
        </w:rPr>
        <w:t>s</w:t>
      </w:r>
      <w:r w:rsidR="00784440" w:rsidRPr="003B7817">
        <w:rPr>
          <w:rFonts w:ascii="Arial" w:hAnsi="Arial" w:cs="Arial"/>
        </w:rPr>
        <w:t>ts just from</w:t>
      </w:r>
      <w:r w:rsidRPr="003B7817">
        <w:rPr>
          <w:rFonts w:ascii="Arial" w:hAnsi="Arial" w:cs="Arial"/>
        </w:rPr>
        <w:t xml:space="preserve"> Federal </w:t>
      </w:r>
      <w:r w:rsidR="00784440" w:rsidRPr="003B7817">
        <w:rPr>
          <w:rFonts w:ascii="Arial" w:hAnsi="Arial" w:cs="Arial"/>
        </w:rPr>
        <w:t>records</w:t>
      </w:r>
      <w:r w:rsidRPr="003B7817">
        <w:rPr>
          <w:rFonts w:ascii="Arial" w:hAnsi="Arial" w:cs="Arial"/>
        </w:rPr>
        <w:t xml:space="preserve"> </w:t>
      </w:r>
      <w:r w:rsidR="00784440" w:rsidRPr="003B7817">
        <w:rPr>
          <w:rFonts w:ascii="Arial" w:hAnsi="Arial" w:cs="Arial"/>
        </w:rPr>
        <w:t xml:space="preserve">(artists who spend who spend more than </w:t>
      </w:r>
      <w:r w:rsidRPr="003B7817">
        <w:rPr>
          <w:rFonts w:ascii="Arial" w:hAnsi="Arial" w:cs="Arial"/>
        </w:rPr>
        <w:t>50%</w:t>
      </w:r>
      <w:r w:rsidR="00784440" w:rsidRPr="003B7817">
        <w:rPr>
          <w:rFonts w:ascii="Arial" w:hAnsi="Arial" w:cs="Arial"/>
        </w:rPr>
        <w:t xml:space="preserve"> of their time making art)</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Many more</w:t>
      </w:r>
      <w:r w:rsidR="00784440" w:rsidRPr="003B7817">
        <w:rPr>
          <w:rFonts w:ascii="Arial" w:hAnsi="Arial" w:cs="Arial"/>
        </w:rPr>
        <w:t xml:space="preserve"> who make art “f</w:t>
      </w:r>
      <w:r w:rsidRPr="003B7817">
        <w:rPr>
          <w:rFonts w:ascii="Arial" w:hAnsi="Arial" w:cs="Arial"/>
        </w:rPr>
        <w:t>or the love of it”</w:t>
      </w:r>
      <w:r w:rsidR="00784440" w:rsidRPr="003B7817">
        <w:rPr>
          <w:rFonts w:ascii="Arial" w:hAnsi="Arial" w:cs="Arial"/>
        </w:rPr>
        <w:t xml:space="preserve"> In fact, roughly 50% of the population told us in our public poll that they derive primary joy from making art themselves</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300 National Arts Service organizations – God help us</w:t>
      </w:r>
    </w:p>
    <w:p w:rsidR="00F425E7" w:rsidRPr="003B7817" w:rsidRDefault="00784440" w:rsidP="00F425E7">
      <w:pPr>
        <w:pStyle w:val="ListParagraph"/>
        <w:numPr>
          <w:ilvl w:val="0"/>
          <w:numId w:val="1"/>
        </w:numPr>
        <w:rPr>
          <w:rFonts w:ascii="Arial" w:hAnsi="Arial" w:cs="Arial"/>
        </w:rPr>
      </w:pPr>
      <w:r w:rsidRPr="003B7817">
        <w:rPr>
          <w:rFonts w:ascii="Arial" w:hAnsi="Arial" w:cs="Arial"/>
        </w:rPr>
        <w:t>So the field was b</w:t>
      </w:r>
      <w:r w:rsidR="00F425E7" w:rsidRPr="003B7817">
        <w:rPr>
          <w:rFonts w:ascii="Arial" w:hAnsi="Arial" w:cs="Arial"/>
        </w:rPr>
        <w:t>u</w:t>
      </w:r>
      <w:r w:rsidRPr="003B7817">
        <w:rPr>
          <w:rFonts w:ascii="Arial" w:hAnsi="Arial" w:cs="Arial"/>
        </w:rPr>
        <w:t xml:space="preserve">ilt on the backs of many people, some mentioned over the past two days, </w:t>
      </w:r>
      <w:r w:rsidR="00F425E7" w:rsidRPr="003B7817">
        <w:rPr>
          <w:rFonts w:ascii="Arial" w:hAnsi="Arial" w:cs="Arial"/>
        </w:rPr>
        <w:t>many of whom I have the privilege to know</w:t>
      </w:r>
      <w:r w:rsidRPr="003B7817">
        <w:rPr>
          <w:rFonts w:ascii="Arial" w:hAnsi="Arial" w:cs="Arial"/>
        </w:rPr>
        <w:t xml:space="preserve"> and learn from:</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Bob Gard taught us to listen</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Roger Stevens said to me, “Take big leaps”</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 xml:space="preserve">Ralph </w:t>
      </w:r>
      <w:proofErr w:type="spellStart"/>
      <w:r w:rsidRPr="003B7817">
        <w:rPr>
          <w:rFonts w:ascii="Arial" w:hAnsi="Arial" w:cs="Arial"/>
        </w:rPr>
        <w:t>Burgard</w:t>
      </w:r>
      <w:proofErr w:type="spellEnd"/>
      <w:r w:rsidRPr="003B7817">
        <w:rPr>
          <w:rFonts w:ascii="Arial" w:hAnsi="Arial" w:cs="Arial"/>
        </w:rPr>
        <w:t xml:space="preserve"> modeled being positive</w:t>
      </w:r>
    </w:p>
    <w:p w:rsidR="00784440" w:rsidRPr="003B7817" w:rsidRDefault="00784440" w:rsidP="00784440">
      <w:pPr>
        <w:pStyle w:val="ListParagraph"/>
        <w:numPr>
          <w:ilvl w:val="1"/>
          <w:numId w:val="1"/>
        </w:numPr>
        <w:rPr>
          <w:rFonts w:ascii="Arial" w:hAnsi="Arial" w:cs="Arial"/>
        </w:rPr>
      </w:pPr>
      <w:proofErr w:type="spellStart"/>
      <w:r w:rsidRPr="003B7817">
        <w:rPr>
          <w:rFonts w:ascii="Arial" w:hAnsi="Arial" w:cs="Arial"/>
        </w:rPr>
        <w:t>Vantile</w:t>
      </w:r>
      <w:proofErr w:type="spellEnd"/>
      <w:r w:rsidRPr="003B7817">
        <w:rPr>
          <w:rFonts w:ascii="Arial" w:hAnsi="Arial" w:cs="Arial"/>
        </w:rPr>
        <w:t xml:space="preserve"> Whitfield and A.B. Spellman taught us to include</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Louise Valdez was about joy</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Billy Taylor taught me to improvise more</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 xml:space="preserve">Ralph </w:t>
      </w:r>
      <w:proofErr w:type="spellStart"/>
      <w:r w:rsidRPr="003B7817">
        <w:rPr>
          <w:rFonts w:ascii="Arial" w:hAnsi="Arial" w:cs="Arial"/>
        </w:rPr>
        <w:t>Elison</w:t>
      </w:r>
      <w:proofErr w:type="spellEnd"/>
      <w:r w:rsidRPr="003B7817">
        <w:rPr>
          <w:rFonts w:ascii="Arial" w:hAnsi="Arial" w:cs="Arial"/>
        </w:rPr>
        <w:t xml:space="preserve"> urged us to watch and observe</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Lee Howard was a key strategist</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Nancy Hanks showed us how to create political leverage</w:t>
      </w:r>
    </w:p>
    <w:p w:rsidR="00784440" w:rsidRPr="003B7817" w:rsidRDefault="00784440" w:rsidP="00784440">
      <w:pPr>
        <w:pStyle w:val="ListParagraph"/>
        <w:numPr>
          <w:ilvl w:val="1"/>
          <w:numId w:val="1"/>
        </w:numPr>
        <w:rPr>
          <w:rFonts w:ascii="Arial" w:hAnsi="Arial" w:cs="Arial"/>
        </w:rPr>
      </w:pPr>
      <w:r w:rsidRPr="003B7817">
        <w:rPr>
          <w:rFonts w:ascii="Arial" w:hAnsi="Arial" w:cs="Arial"/>
        </w:rPr>
        <w:t>It is important for us to honor our predecessors as we look at the future</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1960</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Gard</w:t>
      </w:r>
      <w:r w:rsidR="00784440" w:rsidRPr="003B7817">
        <w:rPr>
          <w:rFonts w:ascii="Arial" w:hAnsi="Arial" w:cs="Arial"/>
        </w:rPr>
        <w:t xml:space="preserve"> was</w:t>
      </w:r>
      <w:r w:rsidRPr="003B7817">
        <w:rPr>
          <w:rFonts w:ascii="Arial" w:hAnsi="Arial" w:cs="Arial"/>
        </w:rPr>
        <w:t xml:space="preserve"> envisioning and inspiring</w:t>
      </w:r>
    </w:p>
    <w:p w:rsidR="00784440" w:rsidRPr="003B7817" w:rsidRDefault="00784440" w:rsidP="00F425E7">
      <w:pPr>
        <w:pStyle w:val="ListParagraph"/>
        <w:numPr>
          <w:ilvl w:val="1"/>
          <w:numId w:val="1"/>
        </w:numPr>
        <w:rPr>
          <w:rFonts w:ascii="Arial" w:hAnsi="Arial" w:cs="Arial"/>
        </w:rPr>
      </w:pPr>
      <w:r w:rsidRPr="003B7817">
        <w:rPr>
          <w:rFonts w:ascii="Arial" w:hAnsi="Arial" w:cs="Arial"/>
        </w:rPr>
        <w:t>George Irwin in Quincy, IL and Phil Hanes Winston Salem, North Carolina, were inventing the arts council movement</w:t>
      </w:r>
    </w:p>
    <w:p w:rsidR="00784440" w:rsidRPr="003B7817" w:rsidRDefault="00784440" w:rsidP="00F425E7">
      <w:pPr>
        <w:pStyle w:val="ListParagraph"/>
        <w:numPr>
          <w:ilvl w:val="1"/>
          <w:numId w:val="1"/>
        </w:numPr>
        <w:rPr>
          <w:rFonts w:ascii="Arial" w:hAnsi="Arial" w:cs="Arial"/>
        </w:rPr>
      </w:pPr>
      <w:r w:rsidRPr="003B7817">
        <w:rPr>
          <w:rFonts w:ascii="Arial" w:hAnsi="Arial" w:cs="Arial"/>
        </w:rPr>
        <w:t>AFTA was born with the help of Roger Stevens and Nancy Hanks</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50</w:t>
      </w:r>
      <w:r w:rsidRPr="003B7817">
        <w:rPr>
          <w:rFonts w:ascii="Arial" w:hAnsi="Arial" w:cs="Arial"/>
          <w:vertAlign w:val="superscript"/>
        </w:rPr>
        <w:t>th</w:t>
      </w:r>
      <w:r w:rsidRPr="003B7817">
        <w:rPr>
          <w:rFonts w:ascii="Arial" w:hAnsi="Arial" w:cs="Arial"/>
        </w:rPr>
        <w:t xml:space="preserve"> Anniversary of the NEA</w:t>
      </w:r>
      <w:r w:rsidR="00784440" w:rsidRPr="003B7817">
        <w:rPr>
          <w:rFonts w:ascii="Arial" w:hAnsi="Arial" w:cs="Arial"/>
        </w:rPr>
        <w:t xml:space="preserve"> being celebrated right now</w:t>
      </w:r>
    </w:p>
    <w:p w:rsidR="00F425E7" w:rsidRPr="003B7817" w:rsidRDefault="00F425E7" w:rsidP="00F425E7">
      <w:pPr>
        <w:pStyle w:val="ListParagraph"/>
        <w:numPr>
          <w:ilvl w:val="0"/>
          <w:numId w:val="1"/>
        </w:numPr>
        <w:rPr>
          <w:rFonts w:ascii="Arial" w:hAnsi="Arial" w:cs="Arial"/>
        </w:rPr>
      </w:pPr>
      <w:r w:rsidRPr="003B7817">
        <w:rPr>
          <w:rFonts w:ascii="Arial" w:hAnsi="Arial" w:cs="Arial"/>
        </w:rPr>
        <w:t>55</w:t>
      </w:r>
      <w:r w:rsidRPr="003B7817">
        <w:rPr>
          <w:rFonts w:ascii="Arial" w:hAnsi="Arial" w:cs="Arial"/>
          <w:vertAlign w:val="superscript"/>
        </w:rPr>
        <w:t>th</w:t>
      </w:r>
      <w:r w:rsidR="00784440" w:rsidRPr="003B7817">
        <w:rPr>
          <w:rFonts w:ascii="Arial" w:hAnsi="Arial" w:cs="Arial"/>
        </w:rPr>
        <w:t xml:space="preserve"> Anniversary of the movement</w:t>
      </w:r>
      <w:r w:rsidRPr="003B7817">
        <w:rPr>
          <w:rFonts w:ascii="Arial" w:hAnsi="Arial" w:cs="Arial"/>
        </w:rPr>
        <w:t xml:space="preserve"> to create</w:t>
      </w:r>
      <w:r w:rsidR="00784440" w:rsidRPr="003B7817">
        <w:rPr>
          <w:rFonts w:ascii="Arial" w:hAnsi="Arial" w:cs="Arial"/>
        </w:rPr>
        <w:t xml:space="preserve"> the</w:t>
      </w:r>
      <w:r w:rsidRPr="003B7817">
        <w:rPr>
          <w:rFonts w:ascii="Arial" w:hAnsi="Arial" w:cs="Arial"/>
        </w:rPr>
        <w:t xml:space="preserve"> NEA</w:t>
      </w:r>
    </w:p>
    <w:p w:rsidR="00F425E7" w:rsidRPr="003B7817" w:rsidRDefault="00784440" w:rsidP="00F425E7">
      <w:pPr>
        <w:pStyle w:val="ListParagraph"/>
        <w:numPr>
          <w:ilvl w:val="0"/>
          <w:numId w:val="1"/>
        </w:numPr>
        <w:rPr>
          <w:rFonts w:ascii="Arial" w:hAnsi="Arial" w:cs="Arial"/>
        </w:rPr>
      </w:pPr>
      <w:r w:rsidRPr="003B7817">
        <w:rPr>
          <w:rFonts w:ascii="Arial" w:hAnsi="Arial" w:cs="Arial"/>
        </w:rPr>
        <w:t>The Story of our movement is a story of evolution</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Every one story – 20 untold alternate universes</w:t>
      </w:r>
    </w:p>
    <w:p w:rsidR="00811868" w:rsidRPr="003B7817" w:rsidRDefault="00F425E7" w:rsidP="00811868">
      <w:pPr>
        <w:pStyle w:val="ListParagraph"/>
        <w:numPr>
          <w:ilvl w:val="1"/>
          <w:numId w:val="1"/>
        </w:numPr>
        <w:rPr>
          <w:rFonts w:ascii="Arial" w:hAnsi="Arial" w:cs="Arial"/>
        </w:rPr>
      </w:pPr>
      <w:r w:rsidRPr="003B7817">
        <w:rPr>
          <w:rFonts w:ascii="Arial" w:hAnsi="Arial" w:cs="Arial"/>
        </w:rPr>
        <w:lastRenderedPageBreak/>
        <w:t>Long arc of tensions in America</w:t>
      </w:r>
      <w:r w:rsidR="00811868" w:rsidRPr="003B7817">
        <w:rPr>
          <w:rFonts w:ascii="Arial" w:hAnsi="Arial" w:cs="Arial"/>
        </w:rPr>
        <w:t>; a story of both pro arts and anti-arts tensions</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Re the arts: anti-arts</w:t>
      </w:r>
    </w:p>
    <w:p w:rsidR="00F425E7" w:rsidRPr="003B7817" w:rsidRDefault="00F425E7" w:rsidP="00F425E7">
      <w:pPr>
        <w:pStyle w:val="ListParagraph"/>
        <w:numPr>
          <w:ilvl w:val="1"/>
          <w:numId w:val="1"/>
        </w:numPr>
        <w:rPr>
          <w:rFonts w:ascii="Arial" w:hAnsi="Arial" w:cs="Arial"/>
        </w:rPr>
      </w:pPr>
      <w:r w:rsidRPr="003B7817">
        <w:rPr>
          <w:rFonts w:ascii="Arial" w:hAnsi="Arial" w:cs="Arial"/>
        </w:rPr>
        <w:t>Native Culture/Thousands of Years // Art of Peoples, slaves, indentured servants, immigrants</w:t>
      </w:r>
    </w:p>
    <w:p w:rsidR="00F425E7" w:rsidRPr="003B7817" w:rsidRDefault="004C2151" w:rsidP="00F425E7">
      <w:pPr>
        <w:pStyle w:val="ListParagraph"/>
        <w:numPr>
          <w:ilvl w:val="1"/>
          <w:numId w:val="1"/>
        </w:numPr>
        <w:rPr>
          <w:rFonts w:ascii="Arial" w:hAnsi="Arial" w:cs="Arial"/>
        </w:rPr>
      </w:pPr>
      <w:r w:rsidRPr="003B7817">
        <w:rPr>
          <w:rFonts w:ascii="Arial" w:hAnsi="Arial" w:cs="Arial"/>
        </w:rPr>
        <w:t>Outlawed in Massachusetts Bay Colony in 1600’s</w:t>
      </w:r>
    </w:p>
    <w:p w:rsidR="004C2151" w:rsidRPr="003B7817" w:rsidRDefault="004C2151" w:rsidP="004C2151">
      <w:pPr>
        <w:pStyle w:val="ListParagraph"/>
        <w:numPr>
          <w:ilvl w:val="2"/>
          <w:numId w:val="1"/>
        </w:numPr>
        <w:rPr>
          <w:rFonts w:ascii="Arial" w:hAnsi="Arial" w:cs="Arial"/>
        </w:rPr>
      </w:pPr>
      <w:r w:rsidRPr="003B7817">
        <w:rPr>
          <w:rFonts w:ascii="Arial" w:hAnsi="Arial" w:cs="Arial"/>
        </w:rPr>
        <w:t>Enjoyed in outposts – Theater</w:t>
      </w:r>
    </w:p>
    <w:p w:rsidR="004C2151" w:rsidRPr="003B7817" w:rsidRDefault="004C2151" w:rsidP="004C2151">
      <w:pPr>
        <w:pStyle w:val="ListParagraph"/>
        <w:numPr>
          <w:ilvl w:val="1"/>
          <w:numId w:val="1"/>
        </w:numPr>
        <w:rPr>
          <w:rFonts w:ascii="Arial" w:hAnsi="Arial" w:cs="Arial"/>
        </w:rPr>
      </w:pPr>
      <w:r w:rsidRPr="003B7817">
        <w:rPr>
          <w:rFonts w:ascii="Arial" w:hAnsi="Arial" w:cs="Arial"/>
        </w:rPr>
        <w:t>Outlawed in mid-1700’s – Back new nation</w:t>
      </w:r>
    </w:p>
    <w:p w:rsidR="004C2151" w:rsidRPr="003B7817" w:rsidRDefault="00811868" w:rsidP="004C2151">
      <w:pPr>
        <w:pStyle w:val="ListParagraph"/>
        <w:numPr>
          <w:ilvl w:val="1"/>
          <w:numId w:val="1"/>
        </w:numPr>
        <w:rPr>
          <w:rFonts w:ascii="Arial" w:hAnsi="Arial" w:cs="Arial"/>
        </w:rPr>
      </w:pPr>
      <w:r w:rsidRPr="003B7817">
        <w:rPr>
          <w:rFonts w:ascii="Arial" w:hAnsi="Arial" w:cs="Arial"/>
        </w:rPr>
        <w:t>John Adams – said that his generation needed to study war, so that the next generation could study science, so that the next generation could study the arts</w:t>
      </w:r>
    </w:p>
    <w:p w:rsidR="004C2151" w:rsidRPr="003B7817" w:rsidRDefault="00811868" w:rsidP="004C2151">
      <w:pPr>
        <w:pStyle w:val="ListParagraph"/>
        <w:numPr>
          <w:ilvl w:val="1"/>
          <w:numId w:val="1"/>
        </w:numPr>
        <w:rPr>
          <w:rFonts w:ascii="Arial" w:hAnsi="Arial" w:cs="Arial"/>
        </w:rPr>
      </w:pPr>
      <w:r w:rsidRPr="003B7817">
        <w:rPr>
          <w:rFonts w:ascii="Arial" w:hAnsi="Arial" w:cs="Arial"/>
        </w:rPr>
        <w:t xml:space="preserve">George </w:t>
      </w:r>
      <w:r w:rsidR="004C2151" w:rsidRPr="003B7817">
        <w:rPr>
          <w:rFonts w:ascii="Arial" w:hAnsi="Arial" w:cs="Arial"/>
        </w:rPr>
        <w:t>Washington commissioned plays</w:t>
      </w:r>
    </w:p>
    <w:p w:rsidR="004C2151" w:rsidRPr="003B7817" w:rsidRDefault="004C2151" w:rsidP="004C2151">
      <w:pPr>
        <w:pStyle w:val="ListParagraph"/>
        <w:numPr>
          <w:ilvl w:val="2"/>
          <w:numId w:val="1"/>
        </w:numPr>
        <w:rPr>
          <w:rFonts w:ascii="Arial" w:hAnsi="Arial" w:cs="Arial"/>
        </w:rPr>
      </w:pPr>
      <w:r w:rsidRPr="003B7817">
        <w:rPr>
          <w:rFonts w:ascii="Arial" w:hAnsi="Arial" w:cs="Arial"/>
        </w:rPr>
        <w:t>Commissioned 1</w:t>
      </w:r>
      <w:r w:rsidRPr="003B7817">
        <w:rPr>
          <w:rFonts w:ascii="Arial" w:hAnsi="Arial" w:cs="Arial"/>
          <w:vertAlign w:val="superscript"/>
        </w:rPr>
        <w:t>st</w:t>
      </w:r>
      <w:r w:rsidRPr="003B7817">
        <w:rPr>
          <w:rFonts w:ascii="Arial" w:hAnsi="Arial" w:cs="Arial"/>
        </w:rPr>
        <w:t xml:space="preserve"> music corps</w:t>
      </w:r>
    </w:p>
    <w:p w:rsidR="004C2151" w:rsidRPr="003B7817" w:rsidRDefault="004C2151" w:rsidP="004C2151">
      <w:pPr>
        <w:pStyle w:val="ListParagraph"/>
        <w:numPr>
          <w:ilvl w:val="2"/>
          <w:numId w:val="1"/>
        </w:numPr>
        <w:rPr>
          <w:rFonts w:ascii="Arial" w:hAnsi="Arial" w:cs="Arial"/>
        </w:rPr>
      </w:pPr>
      <w:r w:rsidRPr="003B7817">
        <w:rPr>
          <w:rFonts w:ascii="Arial" w:hAnsi="Arial" w:cs="Arial"/>
        </w:rPr>
        <w:t>Call for arts College</w:t>
      </w:r>
    </w:p>
    <w:p w:rsidR="004C2151" w:rsidRPr="003B7817" w:rsidRDefault="00811868" w:rsidP="004C2151">
      <w:pPr>
        <w:pStyle w:val="ListParagraph"/>
        <w:numPr>
          <w:ilvl w:val="1"/>
          <w:numId w:val="1"/>
        </w:numPr>
        <w:rPr>
          <w:rFonts w:ascii="Arial" w:hAnsi="Arial" w:cs="Arial"/>
        </w:rPr>
      </w:pPr>
      <w:r w:rsidRPr="003B7817">
        <w:rPr>
          <w:rFonts w:ascii="Arial" w:hAnsi="Arial" w:cs="Arial"/>
        </w:rPr>
        <w:t>Nationwide early</w:t>
      </w:r>
      <w:r w:rsidR="004C2151" w:rsidRPr="003B7817">
        <w:rPr>
          <w:rFonts w:ascii="Arial" w:hAnsi="Arial" w:cs="Arial"/>
        </w:rPr>
        <w:t xml:space="preserve"> interest in Shakespeare</w:t>
      </w:r>
      <w:r w:rsidRPr="003B7817">
        <w:rPr>
          <w:rFonts w:ascii="Arial" w:hAnsi="Arial" w:cs="Arial"/>
        </w:rPr>
        <w:t>, but also Shakespeare wars of 1848</w:t>
      </w:r>
    </w:p>
    <w:p w:rsidR="004C2151" w:rsidRPr="003B7817" w:rsidRDefault="00811868" w:rsidP="004C2151">
      <w:pPr>
        <w:pStyle w:val="ListParagraph"/>
        <w:numPr>
          <w:ilvl w:val="1"/>
          <w:numId w:val="1"/>
        </w:numPr>
        <w:rPr>
          <w:rFonts w:ascii="Arial" w:hAnsi="Arial" w:cs="Arial"/>
        </w:rPr>
      </w:pPr>
      <w:r w:rsidRPr="003B7817">
        <w:rPr>
          <w:rFonts w:ascii="Arial" w:hAnsi="Arial" w:cs="Arial"/>
        </w:rPr>
        <w:t>Practicality: a benchmark of arts evolution, for example, formalized arts education during the 1880’s in Massachusetts, because visualize artists were needed as draftsman in factories</w:t>
      </w:r>
    </w:p>
    <w:p w:rsidR="004C2151" w:rsidRPr="003B7817" w:rsidRDefault="004C2151" w:rsidP="004C2151">
      <w:pPr>
        <w:pStyle w:val="ListParagraph"/>
        <w:numPr>
          <w:ilvl w:val="1"/>
          <w:numId w:val="1"/>
        </w:numPr>
        <w:rPr>
          <w:rFonts w:ascii="Arial" w:hAnsi="Arial" w:cs="Arial"/>
        </w:rPr>
      </w:pPr>
      <w:r w:rsidRPr="003B7817">
        <w:rPr>
          <w:rFonts w:ascii="Arial" w:hAnsi="Arial" w:cs="Arial"/>
        </w:rPr>
        <w:t>Publi</w:t>
      </w:r>
      <w:r w:rsidR="00811868" w:rsidRPr="003B7817">
        <w:rPr>
          <w:rFonts w:ascii="Arial" w:hAnsi="Arial" w:cs="Arial"/>
        </w:rPr>
        <w:t>shing industries evolved, but so did book burnings</w:t>
      </w:r>
    </w:p>
    <w:p w:rsidR="004C2151" w:rsidRPr="003B7817" w:rsidRDefault="004C2151" w:rsidP="004C2151">
      <w:pPr>
        <w:pStyle w:val="ListParagraph"/>
        <w:numPr>
          <w:ilvl w:val="1"/>
          <w:numId w:val="1"/>
        </w:numPr>
        <w:rPr>
          <w:rFonts w:ascii="Arial" w:hAnsi="Arial" w:cs="Arial"/>
        </w:rPr>
      </w:pPr>
      <w:r w:rsidRPr="003B7817">
        <w:rPr>
          <w:rFonts w:ascii="Arial" w:hAnsi="Arial" w:cs="Arial"/>
        </w:rPr>
        <w:t>Works Progress Administration</w:t>
      </w:r>
      <w:r w:rsidR="00811868" w:rsidRPr="003B7817">
        <w:rPr>
          <w:rFonts w:ascii="Arial" w:hAnsi="Arial" w:cs="Arial"/>
        </w:rPr>
        <w:t xml:space="preserve"> was a huge success</w:t>
      </w:r>
    </w:p>
    <w:p w:rsidR="004C2151" w:rsidRPr="003B7817" w:rsidRDefault="00811868" w:rsidP="004C2151">
      <w:pPr>
        <w:pStyle w:val="ListParagraph"/>
        <w:numPr>
          <w:ilvl w:val="2"/>
          <w:numId w:val="1"/>
        </w:numPr>
        <w:rPr>
          <w:rFonts w:ascii="Arial" w:hAnsi="Arial" w:cs="Arial"/>
        </w:rPr>
      </w:pPr>
      <w:r w:rsidRPr="003B7817">
        <w:rPr>
          <w:rFonts w:ascii="Arial" w:hAnsi="Arial" w:cs="Arial"/>
        </w:rPr>
        <w:t xml:space="preserve">After </w:t>
      </w:r>
      <w:r w:rsidR="004C2151" w:rsidRPr="003B7817">
        <w:rPr>
          <w:rFonts w:ascii="Arial" w:hAnsi="Arial" w:cs="Arial"/>
        </w:rPr>
        <w:t xml:space="preserve">5 Years – </w:t>
      </w:r>
      <w:r w:rsidRPr="003B7817">
        <w:rPr>
          <w:rFonts w:ascii="Arial" w:hAnsi="Arial" w:cs="Arial"/>
        </w:rPr>
        <w:t xml:space="preserve">was </w:t>
      </w:r>
      <w:r w:rsidR="004C2151" w:rsidRPr="003B7817">
        <w:rPr>
          <w:rFonts w:ascii="Arial" w:hAnsi="Arial" w:cs="Arial"/>
        </w:rPr>
        <w:t>attacked</w:t>
      </w:r>
      <w:r w:rsidRPr="003B7817">
        <w:rPr>
          <w:rFonts w:ascii="Arial" w:hAnsi="Arial" w:cs="Arial"/>
        </w:rPr>
        <w:t xml:space="preserve"> as being communistic, and was out of business in a few months</w:t>
      </w:r>
    </w:p>
    <w:p w:rsidR="004C2151" w:rsidRPr="003B7817" w:rsidRDefault="00811868" w:rsidP="00DC69BE">
      <w:pPr>
        <w:pStyle w:val="ListParagraph"/>
        <w:numPr>
          <w:ilvl w:val="0"/>
          <w:numId w:val="1"/>
        </w:numPr>
        <w:rPr>
          <w:rFonts w:ascii="Arial" w:hAnsi="Arial" w:cs="Arial"/>
        </w:rPr>
      </w:pPr>
      <w:r w:rsidRPr="003B7817">
        <w:rPr>
          <w:rFonts w:ascii="Arial" w:hAnsi="Arial" w:cs="Arial"/>
        </w:rPr>
        <w:t>There was a n</w:t>
      </w:r>
      <w:r w:rsidR="004C2151" w:rsidRPr="003B7817">
        <w:rPr>
          <w:rFonts w:ascii="Arial" w:hAnsi="Arial" w:cs="Arial"/>
        </w:rPr>
        <w:t xml:space="preserve">ew awakening after WWII/Private Sector </w:t>
      </w:r>
      <w:r w:rsidRPr="003B7817">
        <w:rPr>
          <w:rFonts w:ascii="Arial" w:hAnsi="Arial" w:cs="Arial"/>
        </w:rPr>
        <w:t>Leaders like Hanes and Irwin, started Local Arts Agencies</w:t>
      </w:r>
    </w:p>
    <w:p w:rsidR="004C2151" w:rsidRPr="003B7817" w:rsidRDefault="00811868" w:rsidP="004C2151">
      <w:pPr>
        <w:pStyle w:val="ListParagraph"/>
        <w:numPr>
          <w:ilvl w:val="1"/>
          <w:numId w:val="1"/>
        </w:numPr>
        <w:rPr>
          <w:rFonts w:ascii="Arial" w:hAnsi="Arial" w:cs="Arial"/>
        </w:rPr>
      </w:pPr>
      <w:r w:rsidRPr="003B7817">
        <w:rPr>
          <w:rFonts w:ascii="Arial" w:hAnsi="Arial" w:cs="Arial"/>
        </w:rPr>
        <w:t xml:space="preserve">At the same time, Senator </w:t>
      </w:r>
      <w:r w:rsidR="00DC69BE" w:rsidRPr="003B7817">
        <w:rPr>
          <w:rFonts w:ascii="Arial" w:hAnsi="Arial" w:cs="Arial"/>
        </w:rPr>
        <w:t xml:space="preserve">Joe </w:t>
      </w:r>
      <w:proofErr w:type="spellStart"/>
      <w:r w:rsidR="00DC69BE" w:rsidRPr="003B7817">
        <w:rPr>
          <w:rFonts w:ascii="Arial" w:hAnsi="Arial" w:cs="Arial"/>
        </w:rPr>
        <w:t>McArthy</w:t>
      </w:r>
      <w:proofErr w:type="spellEnd"/>
      <w:r w:rsidR="00DC69BE" w:rsidRPr="003B7817">
        <w:rPr>
          <w:rFonts w:ascii="Arial" w:hAnsi="Arial" w:cs="Arial"/>
        </w:rPr>
        <w:t xml:space="preserve"> – Blacklisting Filmmakers and writers</w:t>
      </w:r>
    </w:p>
    <w:p w:rsidR="00DC69BE" w:rsidRPr="003B7817" w:rsidRDefault="00DC69BE" w:rsidP="00DC69BE">
      <w:pPr>
        <w:pStyle w:val="ListParagraph"/>
        <w:numPr>
          <w:ilvl w:val="2"/>
          <w:numId w:val="1"/>
        </w:numPr>
        <w:rPr>
          <w:rFonts w:ascii="Arial" w:hAnsi="Arial" w:cs="Arial"/>
        </w:rPr>
      </w:pPr>
      <w:r w:rsidRPr="003B7817">
        <w:rPr>
          <w:rFonts w:ascii="Arial" w:hAnsi="Arial" w:cs="Arial"/>
        </w:rPr>
        <w:t xml:space="preserve">Bobby Kennedy </w:t>
      </w:r>
      <w:r w:rsidR="00811868" w:rsidRPr="003B7817">
        <w:rPr>
          <w:rFonts w:ascii="Arial" w:hAnsi="Arial" w:cs="Arial"/>
        </w:rPr>
        <w:t xml:space="preserve">served </w:t>
      </w:r>
      <w:r w:rsidRPr="003B7817">
        <w:rPr>
          <w:rFonts w:ascii="Arial" w:hAnsi="Arial" w:cs="Arial"/>
        </w:rPr>
        <w:t>on his committee</w:t>
      </w:r>
    </w:p>
    <w:p w:rsidR="00DC69BE" w:rsidRPr="003B7817" w:rsidRDefault="00811868" w:rsidP="00DC69BE">
      <w:pPr>
        <w:pStyle w:val="ListParagraph"/>
        <w:numPr>
          <w:ilvl w:val="2"/>
          <w:numId w:val="1"/>
        </w:numPr>
        <w:rPr>
          <w:rFonts w:ascii="Arial" w:hAnsi="Arial" w:cs="Arial"/>
        </w:rPr>
      </w:pPr>
      <w:r w:rsidRPr="003B7817">
        <w:rPr>
          <w:rFonts w:ascii="Arial" w:hAnsi="Arial" w:cs="Arial"/>
        </w:rPr>
        <w:t xml:space="preserve">While </w:t>
      </w:r>
      <w:r w:rsidR="00DC69BE" w:rsidRPr="003B7817">
        <w:rPr>
          <w:rFonts w:ascii="Arial" w:hAnsi="Arial" w:cs="Arial"/>
        </w:rPr>
        <w:t>Jack Kennedy</w:t>
      </w:r>
      <w:r w:rsidRPr="003B7817">
        <w:rPr>
          <w:rFonts w:ascii="Arial" w:hAnsi="Arial" w:cs="Arial"/>
        </w:rPr>
        <w:t xml:space="preserve"> was dreaming of a bigger role for the a</w:t>
      </w:r>
      <w:r w:rsidR="00DC69BE" w:rsidRPr="003B7817">
        <w:rPr>
          <w:rFonts w:ascii="Arial" w:hAnsi="Arial" w:cs="Arial"/>
        </w:rPr>
        <w:t>rts</w:t>
      </w:r>
    </w:p>
    <w:p w:rsidR="00E9724A" w:rsidRPr="003B7817" w:rsidRDefault="00E9724A" w:rsidP="00DC69BE">
      <w:pPr>
        <w:pStyle w:val="ListParagraph"/>
        <w:numPr>
          <w:ilvl w:val="1"/>
          <w:numId w:val="1"/>
        </w:numPr>
        <w:rPr>
          <w:rFonts w:ascii="Arial" w:hAnsi="Arial" w:cs="Arial"/>
        </w:rPr>
      </w:pPr>
      <w:r w:rsidRPr="003B7817">
        <w:rPr>
          <w:rFonts w:ascii="Arial" w:hAnsi="Arial" w:cs="Arial"/>
        </w:rPr>
        <w:t>There was a time of fights for and against the creation of the NEA</w:t>
      </w:r>
    </w:p>
    <w:p w:rsidR="00E9724A" w:rsidRPr="003B7817" w:rsidRDefault="00E9724A" w:rsidP="00DC69BE">
      <w:pPr>
        <w:pStyle w:val="ListParagraph"/>
        <w:numPr>
          <w:ilvl w:val="1"/>
          <w:numId w:val="1"/>
        </w:numPr>
        <w:rPr>
          <w:rFonts w:ascii="Arial" w:hAnsi="Arial" w:cs="Arial"/>
        </w:rPr>
      </w:pPr>
      <w:r w:rsidRPr="003B7817">
        <w:rPr>
          <w:rFonts w:ascii="Arial" w:hAnsi="Arial" w:cs="Arial"/>
        </w:rPr>
        <w:t>Attacks have returned periodically throughout the century</w:t>
      </w:r>
    </w:p>
    <w:p w:rsidR="00DC69BE" w:rsidRPr="003B7817" w:rsidRDefault="00DC69BE" w:rsidP="00DC69BE">
      <w:pPr>
        <w:pStyle w:val="ListParagraph"/>
        <w:numPr>
          <w:ilvl w:val="1"/>
          <w:numId w:val="1"/>
        </w:numPr>
        <w:rPr>
          <w:rFonts w:ascii="Arial" w:hAnsi="Arial" w:cs="Arial"/>
        </w:rPr>
      </w:pPr>
      <w:r w:rsidRPr="003B7817">
        <w:rPr>
          <w:rFonts w:ascii="Arial" w:hAnsi="Arial" w:cs="Arial"/>
        </w:rPr>
        <w:t>Political prowess</w:t>
      </w:r>
      <w:r w:rsidR="00E9724A" w:rsidRPr="003B7817">
        <w:rPr>
          <w:rFonts w:ascii="Arial" w:hAnsi="Arial" w:cs="Arial"/>
        </w:rPr>
        <w:t xml:space="preserve"> for the arts community was born</w:t>
      </w:r>
    </w:p>
    <w:p w:rsidR="00DC69BE" w:rsidRPr="003B7817" w:rsidRDefault="00E9724A" w:rsidP="00DC69BE">
      <w:pPr>
        <w:pStyle w:val="ListParagraph"/>
        <w:numPr>
          <w:ilvl w:val="1"/>
          <w:numId w:val="1"/>
        </w:numPr>
        <w:rPr>
          <w:rFonts w:ascii="Arial" w:hAnsi="Arial" w:cs="Arial"/>
        </w:rPr>
      </w:pPr>
      <w:proofErr w:type="spellStart"/>
      <w:r w:rsidRPr="003B7817">
        <w:rPr>
          <w:rFonts w:ascii="Arial" w:hAnsi="Arial" w:cs="Arial"/>
        </w:rPr>
        <w:t>Maplethorpe</w:t>
      </w:r>
      <w:proofErr w:type="spellEnd"/>
      <w:r w:rsidRPr="003B7817">
        <w:rPr>
          <w:rFonts w:ascii="Arial" w:hAnsi="Arial" w:cs="Arial"/>
        </w:rPr>
        <w:t xml:space="preserve"> and Serrano. Attacks on the arts for being blasphemous and pornographic led to a</w:t>
      </w:r>
      <w:r w:rsidR="00DC69BE" w:rsidRPr="003B7817">
        <w:rPr>
          <w:rFonts w:ascii="Arial" w:hAnsi="Arial" w:cs="Arial"/>
        </w:rPr>
        <w:t xml:space="preserve"> 40% Cut</w:t>
      </w:r>
    </w:p>
    <w:p w:rsidR="00DC69BE" w:rsidRPr="003B7817" w:rsidRDefault="00E9724A" w:rsidP="00DC69BE">
      <w:pPr>
        <w:pStyle w:val="ListParagraph"/>
        <w:numPr>
          <w:ilvl w:val="1"/>
          <w:numId w:val="1"/>
        </w:numPr>
        <w:rPr>
          <w:rFonts w:ascii="Arial" w:hAnsi="Arial" w:cs="Arial"/>
        </w:rPr>
      </w:pPr>
      <w:r w:rsidRPr="003B7817">
        <w:rPr>
          <w:rFonts w:ascii="Arial" w:hAnsi="Arial" w:cs="Arial"/>
        </w:rPr>
        <w:t xml:space="preserve">In recent years, the </w:t>
      </w:r>
      <w:r w:rsidR="00DC69BE" w:rsidRPr="003B7817">
        <w:rPr>
          <w:rFonts w:ascii="Arial" w:hAnsi="Arial" w:cs="Arial"/>
        </w:rPr>
        <w:t>Tea Party</w:t>
      </w:r>
      <w:r w:rsidRPr="003B7817">
        <w:rPr>
          <w:rFonts w:ascii="Arial" w:hAnsi="Arial" w:cs="Arial"/>
        </w:rPr>
        <w:t xml:space="preserve"> has evolved, argues for no federal investment for the arts</w:t>
      </w:r>
    </w:p>
    <w:p w:rsidR="005A7171" w:rsidRPr="003B7817" w:rsidRDefault="005A7171" w:rsidP="005A7171">
      <w:pPr>
        <w:pStyle w:val="ListParagraph"/>
        <w:numPr>
          <w:ilvl w:val="0"/>
          <w:numId w:val="1"/>
        </w:numPr>
        <w:rPr>
          <w:rFonts w:ascii="Arial" w:hAnsi="Arial" w:cs="Arial"/>
        </w:rPr>
      </w:pPr>
      <w:r w:rsidRPr="003B7817">
        <w:rPr>
          <w:rFonts w:ascii="Arial" w:hAnsi="Arial" w:cs="Arial"/>
        </w:rPr>
        <w:t xml:space="preserve">Legacy </w:t>
      </w:r>
    </w:p>
    <w:p w:rsidR="005A7171" w:rsidRPr="003B7817" w:rsidRDefault="005A7171" w:rsidP="005A7171">
      <w:pPr>
        <w:pStyle w:val="ListParagraph"/>
        <w:numPr>
          <w:ilvl w:val="1"/>
          <w:numId w:val="1"/>
        </w:numPr>
        <w:rPr>
          <w:rFonts w:ascii="Arial" w:hAnsi="Arial" w:cs="Arial"/>
        </w:rPr>
      </w:pPr>
      <w:r w:rsidRPr="003B7817">
        <w:rPr>
          <w:rFonts w:ascii="Arial" w:hAnsi="Arial" w:cs="Arial"/>
        </w:rPr>
        <w:t>1973 Wingspread/Gard</w:t>
      </w:r>
      <w:r w:rsidR="00B21FC1" w:rsidRPr="003B7817">
        <w:rPr>
          <w:rFonts w:ascii="Arial" w:hAnsi="Arial" w:cs="Arial"/>
        </w:rPr>
        <w:t>, envisioning a bigger role for the arts in America</w:t>
      </w:r>
    </w:p>
    <w:p w:rsidR="00B21FC1" w:rsidRPr="003B7817" w:rsidRDefault="00B21FC1" w:rsidP="00B21FC1">
      <w:pPr>
        <w:pStyle w:val="ListParagraph"/>
        <w:numPr>
          <w:ilvl w:val="2"/>
          <w:numId w:val="1"/>
        </w:numPr>
        <w:rPr>
          <w:rFonts w:ascii="Arial" w:hAnsi="Arial" w:cs="Arial"/>
        </w:rPr>
      </w:pPr>
      <w:r w:rsidRPr="003B7817">
        <w:rPr>
          <w:rFonts w:ascii="Arial" w:hAnsi="Arial" w:cs="Arial"/>
        </w:rPr>
        <w:t>Gard’s comment “</w:t>
      </w:r>
      <w:r w:rsidR="005A7171" w:rsidRPr="003B7817">
        <w:rPr>
          <w:rFonts w:ascii="Arial" w:hAnsi="Arial" w:cs="Arial"/>
        </w:rPr>
        <w:t>With money or without,</w:t>
      </w:r>
      <w:r w:rsidRPr="003B7817">
        <w:rPr>
          <w:rFonts w:ascii="Arial" w:hAnsi="Arial" w:cs="Arial"/>
        </w:rPr>
        <w:t>” predates today’s trend:</w:t>
      </w:r>
      <w:r w:rsidR="005A7171" w:rsidRPr="003B7817">
        <w:rPr>
          <w:rFonts w:ascii="Arial" w:hAnsi="Arial" w:cs="Arial"/>
        </w:rPr>
        <w:t xml:space="preserve"> “For the love of it”</w:t>
      </w:r>
    </w:p>
    <w:p w:rsidR="005A7171" w:rsidRPr="003B7817" w:rsidRDefault="00B21FC1" w:rsidP="005A7171">
      <w:pPr>
        <w:pStyle w:val="ListParagraph"/>
        <w:numPr>
          <w:ilvl w:val="1"/>
          <w:numId w:val="1"/>
        </w:numPr>
        <w:rPr>
          <w:rFonts w:ascii="Arial" w:hAnsi="Arial" w:cs="Arial"/>
        </w:rPr>
      </w:pPr>
      <w:r w:rsidRPr="003B7817">
        <w:rPr>
          <w:rFonts w:ascii="Arial" w:hAnsi="Arial" w:cs="Arial"/>
        </w:rPr>
        <w:t>NY S</w:t>
      </w:r>
      <w:r w:rsidR="005A7171" w:rsidRPr="003B7817">
        <w:rPr>
          <w:rFonts w:ascii="Arial" w:hAnsi="Arial" w:cs="Arial"/>
        </w:rPr>
        <w:t>tate Plays project</w:t>
      </w:r>
    </w:p>
    <w:p w:rsidR="005A7171" w:rsidRPr="003B7817" w:rsidRDefault="005A7171" w:rsidP="005A7171">
      <w:pPr>
        <w:pStyle w:val="ListParagraph"/>
        <w:numPr>
          <w:ilvl w:val="1"/>
          <w:numId w:val="1"/>
        </w:numPr>
        <w:rPr>
          <w:rFonts w:ascii="Arial" w:hAnsi="Arial" w:cs="Arial"/>
        </w:rPr>
      </w:pPr>
      <w:r w:rsidRPr="003B7817">
        <w:rPr>
          <w:rFonts w:ascii="Arial" w:hAnsi="Arial" w:cs="Arial"/>
        </w:rPr>
        <w:t>Why dust it off</w:t>
      </w:r>
      <w:r w:rsidR="00B21FC1" w:rsidRPr="003B7817">
        <w:rPr>
          <w:rFonts w:ascii="Arial" w:hAnsi="Arial" w:cs="Arial"/>
        </w:rPr>
        <w:t xml:space="preserve"> Gard’s work</w:t>
      </w:r>
      <w:r w:rsidRPr="003B7817">
        <w:rPr>
          <w:rFonts w:ascii="Arial" w:hAnsi="Arial" w:cs="Arial"/>
        </w:rPr>
        <w:t xml:space="preserve"> now?</w:t>
      </w:r>
    </w:p>
    <w:p w:rsidR="005A7171" w:rsidRPr="003B7817" w:rsidRDefault="005171D3" w:rsidP="005A7171">
      <w:pPr>
        <w:pStyle w:val="ListParagraph"/>
        <w:numPr>
          <w:ilvl w:val="2"/>
          <w:numId w:val="1"/>
        </w:numPr>
        <w:rPr>
          <w:rFonts w:ascii="Arial" w:hAnsi="Arial" w:cs="Arial"/>
        </w:rPr>
      </w:pPr>
      <w:r w:rsidRPr="003B7817">
        <w:rPr>
          <w:rFonts w:ascii="Arial" w:hAnsi="Arial" w:cs="Arial"/>
        </w:rPr>
        <w:t xml:space="preserve">Because we see a yearning for a broader, more internationalized, </w:t>
      </w:r>
      <w:r w:rsidR="005A7171" w:rsidRPr="003B7817">
        <w:rPr>
          <w:rFonts w:ascii="Arial" w:hAnsi="Arial" w:cs="Arial"/>
        </w:rPr>
        <w:t>peaceful, tolerant world</w:t>
      </w:r>
      <w:r w:rsidRPr="003B7817">
        <w:rPr>
          <w:rFonts w:ascii="Arial" w:hAnsi="Arial" w:cs="Arial"/>
        </w:rPr>
        <w:t>, where the arts provide a transformative value in an increasingly complex environment</w:t>
      </w:r>
    </w:p>
    <w:p w:rsidR="005A7171" w:rsidRPr="003B7817" w:rsidRDefault="005171D3" w:rsidP="005A7171">
      <w:pPr>
        <w:pStyle w:val="ListParagraph"/>
        <w:numPr>
          <w:ilvl w:val="0"/>
          <w:numId w:val="1"/>
        </w:numPr>
        <w:rPr>
          <w:rFonts w:ascii="Arial" w:hAnsi="Arial" w:cs="Arial"/>
        </w:rPr>
      </w:pPr>
      <w:r w:rsidRPr="003B7817">
        <w:rPr>
          <w:rFonts w:ascii="Arial" w:hAnsi="Arial" w:cs="Arial"/>
        </w:rPr>
        <w:t xml:space="preserve">There’s a piece of art that I have that graphically projects the words: </w:t>
      </w:r>
      <w:r w:rsidR="005A7171" w:rsidRPr="003B7817">
        <w:rPr>
          <w:rFonts w:ascii="Arial" w:hAnsi="Arial" w:cs="Arial"/>
        </w:rPr>
        <w:t>Nothing is True</w:t>
      </w:r>
    </w:p>
    <w:p w:rsidR="005171D3" w:rsidRPr="003B7817" w:rsidRDefault="005171D3" w:rsidP="005171D3">
      <w:pPr>
        <w:pStyle w:val="ListParagraph"/>
        <w:numPr>
          <w:ilvl w:val="1"/>
          <w:numId w:val="1"/>
        </w:numPr>
        <w:rPr>
          <w:rFonts w:ascii="Arial" w:hAnsi="Arial" w:cs="Arial"/>
        </w:rPr>
      </w:pPr>
      <w:r w:rsidRPr="003B7817">
        <w:rPr>
          <w:rFonts w:ascii="Arial" w:hAnsi="Arial" w:cs="Arial"/>
        </w:rPr>
        <w:t>This is a reminder that everything is true, but true for different people</w:t>
      </w:r>
    </w:p>
    <w:p w:rsidR="005171D3" w:rsidRPr="003B7817" w:rsidRDefault="005171D3" w:rsidP="005171D3">
      <w:pPr>
        <w:pStyle w:val="ListParagraph"/>
        <w:numPr>
          <w:ilvl w:val="1"/>
          <w:numId w:val="1"/>
        </w:numPr>
        <w:rPr>
          <w:rFonts w:ascii="Arial" w:hAnsi="Arial" w:cs="Arial"/>
        </w:rPr>
      </w:pPr>
      <w:r w:rsidRPr="003B7817">
        <w:rPr>
          <w:rFonts w:ascii="Arial" w:hAnsi="Arial" w:cs="Arial"/>
        </w:rPr>
        <w:t>We discussed here over the last couple of days, many threads happening not sequentially, but simultaneously, leading us to where we are today</w:t>
      </w:r>
    </w:p>
    <w:p w:rsidR="005A7171" w:rsidRPr="003B7817" w:rsidRDefault="005A7171" w:rsidP="005A7171">
      <w:pPr>
        <w:pStyle w:val="ListParagraph"/>
        <w:numPr>
          <w:ilvl w:val="1"/>
          <w:numId w:val="1"/>
        </w:numPr>
        <w:rPr>
          <w:rFonts w:ascii="Arial" w:hAnsi="Arial" w:cs="Arial"/>
        </w:rPr>
      </w:pPr>
      <w:r w:rsidRPr="003B7817">
        <w:rPr>
          <w:rFonts w:ascii="Arial" w:hAnsi="Arial" w:cs="Arial"/>
        </w:rPr>
        <w:t>Synthesis: Insight</w:t>
      </w:r>
    </w:p>
    <w:p w:rsidR="005A7171" w:rsidRPr="003B7817" w:rsidRDefault="00682F2D" w:rsidP="00682F2D">
      <w:pPr>
        <w:pStyle w:val="ListParagraph"/>
        <w:numPr>
          <w:ilvl w:val="0"/>
          <w:numId w:val="1"/>
        </w:numPr>
        <w:rPr>
          <w:rFonts w:ascii="Arial" w:hAnsi="Arial" w:cs="Arial"/>
        </w:rPr>
      </w:pPr>
      <w:r w:rsidRPr="003B7817">
        <w:rPr>
          <w:rFonts w:ascii="Arial" w:hAnsi="Arial" w:cs="Arial"/>
        </w:rPr>
        <w:t>1900</w:t>
      </w:r>
    </w:p>
    <w:p w:rsidR="00682F2D" w:rsidRPr="003B7817" w:rsidRDefault="00682F2D" w:rsidP="00682F2D">
      <w:pPr>
        <w:pStyle w:val="ListParagraph"/>
        <w:numPr>
          <w:ilvl w:val="1"/>
          <w:numId w:val="1"/>
        </w:numPr>
        <w:rPr>
          <w:rFonts w:ascii="Arial" w:hAnsi="Arial" w:cs="Arial"/>
        </w:rPr>
      </w:pPr>
      <w:r w:rsidRPr="003B7817">
        <w:rPr>
          <w:rFonts w:ascii="Arial" w:hAnsi="Arial" w:cs="Arial"/>
        </w:rPr>
        <w:lastRenderedPageBreak/>
        <w:t>WRB Dubois</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 xml:space="preserve">Settlement </w:t>
      </w:r>
      <w:r w:rsidR="005171D3" w:rsidRPr="003B7817">
        <w:rPr>
          <w:rFonts w:ascii="Arial" w:hAnsi="Arial" w:cs="Arial"/>
        </w:rPr>
        <w:t>House Movement 1890</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Junior League</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American Pageant Association</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 xml:space="preserve">Boston 1915 </w:t>
      </w:r>
      <w:proofErr w:type="spellStart"/>
      <w:r w:rsidRPr="003B7817">
        <w:rPr>
          <w:rFonts w:ascii="Arial" w:hAnsi="Arial" w:cs="Arial"/>
        </w:rPr>
        <w:t>Supercommittee</w:t>
      </w:r>
      <w:proofErr w:type="spellEnd"/>
      <w:r w:rsidRPr="003B7817">
        <w:rPr>
          <w:rFonts w:ascii="Arial" w:hAnsi="Arial" w:cs="Arial"/>
        </w:rPr>
        <w:t xml:space="preserve"> C</w:t>
      </w:r>
      <w:r w:rsidR="005171D3" w:rsidRPr="003B7817">
        <w:rPr>
          <w:rFonts w:ascii="Arial" w:hAnsi="Arial" w:cs="Arial"/>
        </w:rPr>
        <w:t>ommunity</w:t>
      </w:r>
      <w:r w:rsidRPr="003B7817">
        <w:rPr>
          <w:rFonts w:ascii="Arial" w:hAnsi="Arial" w:cs="Arial"/>
        </w:rPr>
        <w:t xml:space="preserve"> Improvements</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Then</w:t>
      </w:r>
      <w:r w:rsidR="005171D3" w:rsidRPr="003B7817">
        <w:rPr>
          <w:rFonts w:ascii="Arial" w:hAnsi="Arial" w:cs="Arial"/>
        </w:rPr>
        <w:t xml:space="preserve"> Boston in the 1960’s and 70’s</w:t>
      </w:r>
      <w:r w:rsidRPr="003B7817">
        <w:rPr>
          <w:rFonts w:ascii="Arial" w:hAnsi="Arial" w:cs="Arial"/>
        </w:rPr>
        <w:t xml:space="preserve"> / Growing up</w:t>
      </w:r>
      <w:r w:rsidR="005171D3" w:rsidRPr="003B7817">
        <w:rPr>
          <w:rFonts w:ascii="Arial" w:hAnsi="Arial" w:cs="Arial"/>
        </w:rPr>
        <w:t>, evolving to Elma</w:t>
      </w:r>
      <w:r w:rsidRPr="003B7817">
        <w:rPr>
          <w:rFonts w:ascii="Arial" w:hAnsi="Arial" w:cs="Arial"/>
        </w:rPr>
        <w:t xml:space="preserve"> Lewis </w:t>
      </w:r>
      <w:r w:rsidR="005171D3" w:rsidRPr="003B7817">
        <w:rPr>
          <w:rFonts w:ascii="Arial" w:hAnsi="Arial" w:cs="Arial"/>
        </w:rPr>
        <w:t xml:space="preserve">Playhouse to today and Mayor Marty Walsh creating a </w:t>
      </w:r>
      <w:r w:rsidRPr="003B7817">
        <w:rPr>
          <w:rFonts w:ascii="Arial" w:hAnsi="Arial" w:cs="Arial"/>
        </w:rPr>
        <w:t>cab</w:t>
      </w:r>
      <w:r w:rsidR="005171D3" w:rsidRPr="003B7817">
        <w:rPr>
          <w:rFonts w:ascii="Arial" w:hAnsi="Arial" w:cs="Arial"/>
        </w:rPr>
        <w:t>inet level position and a cultural plan</w:t>
      </w:r>
    </w:p>
    <w:p w:rsidR="00682F2D" w:rsidRPr="003B7817" w:rsidRDefault="00A234F2" w:rsidP="00682F2D">
      <w:pPr>
        <w:pStyle w:val="ListParagraph"/>
        <w:numPr>
          <w:ilvl w:val="1"/>
          <w:numId w:val="1"/>
        </w:numPr>
        <w:rPr>
          <w:rFonts w:ascii="Arial" w:hAnsi="Arial" w:cs="Arial"/>
        </w:rPr>
      </w:pPr>
      <w:r w:rsidRPr="003B7817">
        <w:rPr>
          <w:rFonts w:ascii="Arial" w:hAnsi="Arial" w:cs="Arial"/>
        </w:rPr>
        <w:t xml:space="preserve">And new words like creative place making refined long time practices like </w:t>
      </w:r>
      <w:r w:rsidR="00682F2D" w:rsidRPr="003B7817">
        <w:rPr>
          <w:rFonts w:ascii="Arial" w:hAnsi="Arial" w:cs="Arial"/>
        </w:rPr>
        <w:t>community development</w:t>
      </w:r>
      <w:r w:rsidRPr="003B7817">
        <w:rPr>
          <w:rFonts w:ascii="Arial" w:hAnsi="Arial" w:cs="Arial"/>
        </w:rPr>
        <w:t xml:space="preserve"> through the arts</w:t>
      </w:r>
      <w:r w:rsidR="00682F2D" w:rsidRPr="003B7817">
        <w:rPr>
          <w:rFonts w:ascii="Arial" w:hAnsi="Arial" w:cs="Arial"/>
        </w:rPr>
        <w:t xml:space="preserve"> </w:t>
      </w:r>
      <w:r w:rsidR="00682F2D" w:rsidRPr="003B7817">
        <w:rPr>
          <w:rFonts w:ascii="Arial" w:hAnsi="Arial" w:cs="Arial"/>
        </w:rPr>
        <w:sym w:font="Wingdings" w:char="F0E0"/>
      </w:r>
      <w:r w:rsidR="00682F2D" w:rsidRPr="003B7817">
        <w:rPr>
          <w:rFonts w:ascii="Arial" w:hAnsi="Arial" w:cs="Arial"/>
        </w:rPr>
        <w:t xml:space="preserve"> </w:t>
      </w:r>
      <w:r w:rsidRPr="003B7817">
        <w:rPr>
          <w:rFonts w:ascii="Arial" w:hAnsi="Arial" w:cs="Arial"/>
        </w:rPr>
        <w:t xml:space="preserve">ongoing </w:t>
      </w:r>
      <w:r w:rsidR="00682F2D" w:rsidRPr="003B7817">
        <w:rPr>
          <w:rFonts w:ascii="Arial" w:hAnsi="Arial" w:cs="Arial"/>
        </w:rPr>
        <w:t>exploration</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1915 – Federal extension service</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1937 – Rural Art making / circuit riders</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Rural arts programs</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North Dakota extension</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Military</w:t>
      </w:r>
      <w:r w:rsidR="0087352A" w:rsidRPr="003B7817">
        <w:rPr>
          <w:rFonts w:ascii="Arial" w:hAnsi="Arial" w:cs="Arial"/>
        </w:rPr>
        <w:t xml:space="preserve"> at West Point, painting and visual art is required</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1</w:t>
      </w:r>
      <w:r w:rsidRPr="003B7817">
        <w:rPr>
          <w:rFonts w:ascii="Arial" w:hAnsi="Arial" w:cs="Arial"/>
          <w:vertAlign w:val="superscript"/>
        </w:rPr>
        <w:t>st</w:t>
      </w:r>
      <w:r w:rsidRPr="003B7817">
        <w:rPr>
          <w:rFonts w:ascii="Arial" w:hAnsi="Arial" w:cs="Arial"/>
        </w:rPr>
        <w:t xml:space="preserve"> Arts in Residence</w:t>
      </w:r>
      <w:r w:rsidR="0087352A" w:rsidRPr="003B7817">
        <w:rPr>
          <w:rFonts w:ascii="Arial" w:hAnsi="Arial" w:cs="Arial"/>
        </w:rPr>
        <w:t xml:space="preserve"> takes place</w:t>
      </w:r>
      <w:r w:rsidRPr="003B7817">
        <w:rPr>
          <w:rFonts w:ascii="Arial" w:hAnsi="Arial" w:cs="Arial"/>
        </w:rPr>
        <w:t xml:space="preserve"> in </w:t>
      </w:r>
      <w:r w:rsidR="0087352A" w:rsidRPr="003B7817">
        <w:rPr>
          <w:rFonts w:ascii="Arial" w:hAnsi="Arial" w:cs="Arial"/>
        </w:rPr>
        <w:t>an a</w:t>
      </w:r>
      <w:r w:rsidRPr="003B7817">
        <w:rPr>
          <w:rFonts w:ascii="Arial" w:hAnsi="Arial" w:cs="Arial"/>
        </w:rPr>
        <w:t>g</w:t>
      </w:r>
      <w:r w:rsidR="0087352A" w:rsidRPr="003B7817">
        <w:rPr>
          <w:rFonts w:ascii="Arial" w:hAnsi="Arial" w:cs="Arial"/>
        </w:rPr>
        <w:t>ricultural</w:t>
      </w:r>
      <w:r w:rsidRPr="003B7817">
        <w:rPr>
          <w:rFonts w:ascii="Arial" w:hAnsi="Arial" w:cs="Arial"/>
        </w:rPr>
        <w:t xml:space="preserve"> School</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Harlem Renaissance</w:t>
      </w:r>
    </w:p>
    <w:p w:rsidR="00682F2D" w:rsidRPr="003B7817" w:rsidRDefault="0087352A" w:rsidP="00682F2D">
      <w:pPr>
        <w:pStyle w:val="ListParagraph"/>
        <w:numPr>
          <w:ilvl w:val="0"/>
          <w:numId w:val="1"/>
        </w:numPr>
        <w:rPr>
          <w:rFonts w:ascii="Arial" w:hAnsi="Arial" w:cs="Arial"/>
        </w:rPr>
      </w:pPr>
      <w:r w:rsidRPr="003B7817">
        <w:rPr>
          <w:rFonts w:ascii="Arial" w:hAnsi="Arial" w:cs="Arial"/>
        </w:rPr>
        <w:t>Roosevelt Works Progress Administration</w:t>
      </w:r>
      <w:r w:rsidR="00682F2D" w:rsidRPr="003B7817">
        <w:rPr>
          <w:rFonts w:ascii="Arial" w:hAnsi="Arial" w:cs="Arial"/>
        </w:rPr>
        <w:t xml:space="preserve"> – many languages and people</w:t>
      </w:r>
    </w:p>
    <w:p w:rsidR="00682F2D" w:rsidRPr="003B7817" w:rsidRDefault="0087352A" w:rsidP="00682F2D">
      <w:pPr>
        <w:pStyle w:val="ListParagraph"/>
        <w:numPr>
          <w:ilvl w:val="0"/>
          <w:numId w:val="1"/>
        </w:numPr>
        <w:rPr>
          <w:rFonts w:ascii="Arial" w:hAnsi="Arial" w:cs="Arial"/>
        </w:rPr>
      </w:pPr>
      <w:r w:rsidRPr="003B7817">
        <w:rPr>
          <w:rFonts w:ascii="Arial" w:hAnsi="Arial" w:cs="Arial"/>
        </w:rPr>
        <w:t>Alan Lomax – exploring folk culture</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Federal Art</w:t>
      </w:r>
      <w:r w:rsidR="0087352A" w:rsidRPr="003B7817">
        <w:rPr>
          <w:rFonts w:ascii="Arial" w:hAnsi="Arial" w:cs="Arial"/>
        </w:rPr>
        <w:t>s</w:t>
      </w:r>
      <w:r w:rsidRPr="003B7817">
        <w:rPr>
          <w:rFonts w:ascii="Arial" w:hAnsi="Arial" w:cs="Arial"/>
        </w:rPr>
        <w:t xml:space="preserve"> Project 1937 – 1942</w:t>
      </w:r>
    </w:p>
    <w:p w:rsidR="00682F2D" w:rsidRPr="003B7817" w:rsidRDefault="0087352A" w:rsidP="00682F2D">
      <w:pPr>
        <w:pStyle w:val="ListParagraph"/>
        <w:numPr>
          <w:ilvl w:val="1"/>
          <w:numId w:val="1"/>
        </w:numPr>
        <w:rPr>
          <w:rFonts w:ascii="Arial" w:hAnsi="Arial" w:cs="Arial"/>
        </w:rPr>
      </w:pPr>
      <w:r w:rsidRPr="003B7817">
        <w:rPr>
          <w:rFonts w:ascii="Arial" w:hAnsi="Arial" w:cs="Arial"/>
        </w:rPr>
        <w:t>100 Community Arts Centers</w:t>
      </w:r>
    </w:p>
    <w:p w:rsidR="0087352A" w:rsidRPr="003B7817" w:rsidRDefault="00682F2D" w:rsidP="0087352A">
      <w:pPr>
        <w:pStyle w:val="ListParagraph"/>
        <w:numPr>
          <w:ilvl w:val="1"/>
          <w:numId w:val="1"/>
        </w:numPr>
        <w:rPr>
          <w:rFonts w:ascii="Arial" w:hAnsi="Arial" w:cs="Arial"/>
        </w:rPr>
      </w:pPr>
      <w:r w:rsidRPr="003B7817">
        <w:rPr>
          <w:rFonts w:ascii="Arial" w:hAnsi="Arial" w:cs="Arial"/>
        </w:rPr>
        <w:t xml:space="preserve">22 States </w:t>
      </w:r>
    </w:p>
    <w:p w:rsidR="00682F2D" w:rsidRPr="003B7817" w:rsidRDefault="00682F2D" w:rsidP="0087352A">
      <w:pPr>
        <w:pStyle w:val="ListParagraph"/>
        <w:numPr>
          <w:ilvl w:val="1"/>
          <w:numId w:val="1"/>
        </w:numPr>
        <w:rPr>
          <w:rFonts w:ascii="Arial" w:hAnsi="Arial" w:cs="Arial"/>
        </w:rPr>
      </w:pPr>
      <w:r w:rsidRPr="003B7817">
        <w:rPr>
          <w:rFonts w:ascii="Arial" w:hAnsi="Arial" w:cs="Arial"/>
        </w:rPr>
        <w:t xml:space="preserve">Cultural Democracy – </w:t>
      </w:r>
      <w:r w:rsidR="0087352A" w:rsidRPr="003B7817">
        <w:rPr>
          <w:rFonts w:ascii="Arial" w:hAnsi="Arial" w:cs="Arial"/>
        </w:rPr>
        <w:t xml:space="preserve">a </w:t>
      </w:r>
      <w:r w:rsidRPr="003B7817">
        <w:rPr>
          <w:rFonts w:ascii="Arial" w:hAnsi="Arial" w:cs="Arial"/>
        </w:rPr>
        <w:t xml:space="preserve">value among cultural groups </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Community identity at</w:t>
      </w:r>
      <w:r w:rsidR="0087352A" w:rsidRPr="003B7817">
        <w:rPr>
          <w:rFonts w:ascii="Arial" w:hAnsi="Arial" w:cs="Arial"/>
        </w:rPr>
        <w:t xml:space="preserve"> the</w:t>
      </w:r>
      <w:r w:rsidRPr="003B7817">
        <w:rPr>
          <w:rFonts w:ascii="Arial" w:hAnsi="Arial" w:cs="Arial"/>
        </w:rPr>
        <w:t xml:space="preserve"> local level – </w:t>
      </w:r>
      <w:r w:rsidR="0087352A" w:rsidRPr="003B7817">
        <w:rPr>
          <w:rFonts w:ascii="Arial" w:hAnsi="Arial" w:cs="Arial"/>
        </w:rPr>
        <w:t xml:space="preserve">from </w:t>
      </w:r>
      <w:r w:rsidRPr="003B7817">
        <w:rPr>
          <w:rFonts w:ascii="Arial" w:hAnsi="Arial" w:cs="Arial"/>
        </w:rPr>
        <w:t xml:space="preserve">WWII </w:t>
      </w:r>
      <w:r w:rsidR="0087352A" w:rsidRPr="003B7817">
        <w:rPr>
          <w:rFonts w:ascii="Arial" w:hAnsi="Arial" w:cs="Arial"/>
        </w:rPr>
        <w:t>returning veterans</w:t>
      </w:r>
    </w:p>
    <w:p w:rsidR="00682F2D" w:rsidRPr="003B7817" w:rsidRDefault="0087352A" w:rsidP="00682F2D">
      <w:pPr>
        <w:pStyle w:val="ListParagraph"/>
        <w:numPr>
          <w:ilvl w:val="1"/>
          <w:numId w:val="1"/>
        </w:numPr>
        <w:rPr>
          <w:rFonts w:ascii="Arial" w:hAnsi="Arial" w:cs="Arial"/>
        </w:rPr>
      </w:pPr>
      <w:r w:rsidRPr="003B7817">
        <w:rPr>
          <w:rFonts w:ascii="Arial" w:hAnsi="Arial" w:cs="Arial"/>
        </w:rPr>
        <w:t>Quincy</w:t>
      </w:r>
      <w:r w:rsidR="00682F2D" w:rsidRPr="003B7817">
        <w:rPr>
          <w:rFonts w:ascii="Arial" w:hAnsi="Arial" w:cs="Arial"/>
        </w:rPr>
        <w:t xml:space="preserve"> Society</w:t>
      </w:r>
      <w:r w:rsidR="00682F2D" w:rsidRPr="003B7817">
        <w:rPr>
          <w:rFonts w:ascii="Arial" w:hAnsi="Arial" w:cs="Arial"/>
        </w:rPr>
        <w:tab/>
      </w:r>
      <w:r w:rsidR="00682F2D" w:rsidRPr="003B7817">
        <w:rPr>
          <w:rFonts w:ascii="Arial" w:hAnsi="Arial" w:cs="Arial"/>
        </w:rPr>
        <w:tab/>
        <w:t>George Irwin</w:t>
      </w:r>
    </w:p>
    <w:p w:rsidR="00682F2D" w:rsidRPr="003B7817" w:rsidRDefault="00682F2D" w:rsidP="00682F2D">
      <w:pPr>
        <w:pStyle w:val="ListParagraph"/>
        <w:numPr>
          <w:ilvl w:val="1"/>
          <w:numId w:val="1"/>
        </w:numPr>
        <w:rPr>
          <w:rFonts w:ascii="Arial" w:hAnsi="Arial" w:cs="Arial"/>
        </w:rPr>
      </w:pPr>
      <w:r w:rsidRPr="003B7817">
        <w:rPr>
          <w:rFonts w:ascii="Arial" w:hAnsi="Arial" w:cs="Arial"/>
        </w:rPr>
        <w:t>Winston Salem</w:t>
      </w:r>
      <w:r w:rsidR="0087352A" w:rsidRPr="003B7817">
        <w:rPr>
          <w:rFonts w:ascii="Arial" w:hAnsi="Arial" w:cs="Arial"/>
        </w:rPr>
        <w:tab/>
      </w:r>
      <w:r w:rsidR="0087352A" w:rsidRPr="003B7817">
        <w:rPr>
          <w:rFonts w:ascii="Arial" w:hAnsi="Arial" w:cs="Arial"/>
        </w:rPr>
        <w:tab/>
        <w:t>Phil Hanes</w:t>
      </w:r>
    </w:p>
    <w:p w:rsidR="00682F2D" w:rsidRPr="003B7817" w:rsidRDefault="00682F2D" w:rsidP="00682F2D">
      <w:pPr>
        <w:pStyle w:val="ListParagraph"/>
        <w:numPr>
          <w:ilvl w:val="0"/>
          <w:numId w:val="1"/>
        </w:numPr>
        <w:rPr>
          <w:rFonts w:ascii="Arial" w:hAnsi="Arial" w:cs="Arial"/>
        </w:rPr>
      </w:pPr>
      <w:r w:rsidRPr="003B7817">
        <w:rPr>
          <w:rFonts w:ascii="Arial" w:hAnsi="Arial" w:cs="Arial"/>
        </w:rPr>
        <w:t>CACI</w:t>
      </w:r>
      <w:r w:rsidR="0098445A" w:rsidRPr="003B7817">
        <w:rPr>
          <w:rFonts w:ascii="Arial" w:hAnsi="Arial" w:cs="Arial"/>
        </w:rPr>
        <w:t xml:space="preserve"> – 1960 (Community Arts Councils Inc.)</w:t>
      </w:r>
    </w:p>
    <w:p w:rsidR="0098445A" w:rsidRPr="003B7817" w:rsidRDefault="0098445A" w:rsidP="00682F2D">
      <w:pPr>
        <w:pStyle w:val="ListParagraph"/>
        <w:numPr>
          <w:ilvl w:val="1"/>
          <w:numId w:val="1"/>
        </w:numPr>
        <w:rPr>
          <w:rFonts w:ascii="Arial" w:hAnsi="Arial" w:cs="Arial"/>
        </w:rPr>
      </w:pPr>
      <w:r w:rsidRPr="003B7817">
        <w:rPr>
          <w:rFonts w:ascii="Arial" w:hAnsi="Arial" w:cs="Arial"/>
        </w:rPr>
        <w:t>Resulting in tensions between community art and institutions</w:t>
      </w:r>
    </w:p>
    <w:p w:rsidR="00682F2D" w:rsidRPr="003B7817" w:rsidRDefault="0098445A" w:rsidP="00682F2D">
      <w:pPr>
        <w:pStyle w:val="ListParagraph"/>
        <w:numPr>
          <w:ilvl w:val="1"/>
          <w:numId w:val="1"/>
        </w:numPr>
        <w:rPr>
          <w:rFonts w:ascii="Arial" w:hAnsi="Arial" w:cs="Arial"/>
        </w:rPr>
      </w:pPr>
      <w:r w:rsidRPr="003B7817">
        <w:rPr>
          <w:rFonts w:ascii="Arial" w:hAnsi="Arial" w:cs="Arial"/>
        </w:rPr>
        <w:t xml:space="preserve">Community arts seen by some as a </w:t>
      </w:r>
      <w:r w:rsidR="00682F2D" w:rsidRPr="003B7817">
        <w:rPr>
          <w:rFonts w:ascii="Arial" w:hAnsi="Arial" w:cs="Arial"/>
        </w:rPr>
        <w:t>stepchild</w:t>
      </w:r>
    </w:p>
    <w:p w:rsidR="00682F2D" w:rsidRPr="003B7817" w:rsidRDefault="0098445A" w:rsidP="00682F2D">
      <w:pPr>
        <w:pStyle w:val="ListParagraph"/>
        <w:numPr>
          <w:ilvl w:val="1"/>
          <w:numId w:val="1"/>
        </w:numPr>
        <w:rPr>
          <w:rFonts w:ascii="Arial" w:hAnsi="Arial" w:cs="Arial"/>
        </w:rPr>
      </w:pPr>
      <w:r w:rsidRPr="003B7817">
        <w:rPr>
          <w:rFonts w:ascii="Arial" w:hAnsi="Arial" w:cs="Arial"/>
        </w:rPr>
        <w:t>Some see it not about great art but about great community</w:t>
      </w:r>
    </w:p>
    <w:p w:rsidR="00682F2D" w:rsidRPr="003B7817" w:rsidRDefault="0098445A" w:rsidP="00682F2D">
      <w:pPr>
        <w:pStyle w:val="ListParagraph"/>
        <w:numPr>
          <w:ilvl w:val="1"/>
          <w:numId w:val="1"/>
        </w:numPr>
        <w:rPr>
          <w:rFonts w:ascii="Arial" w:hAnsi="Arial" w:cs="Arial"/>
        </w:rPr>
      </w:pPr>
      <w:r w:rsidRPr="003B7817">
        <w:rPr>
          <w:rFonts w:ascii="Arial" w:hAnsi="Arial" w:cs="Arial"/>
        </w:rPr>
        <w:t>Questions about how to evaluate community arts work</w:t>
      </w:r>
    </w:p>
    <w:p w:rsidR="00DB0BE9" w:rsidRPr="003B7817" w:rsidRDefault="00DB0BE9" w:rsidP="00682F2D">
      <w:pPr>
        <w:pStyle w:val="ListParagraph"/>
        <w:numPr>
          <w:ilvl w:val="1"/>
          <w:numId w:val="1"/>
        </w:numPr>
        <w:rPr>
          <w:rFonts w:ascii="Arial" w:hAnsi="Arial" w:cs="Arial"/>
        </w:rPr>
      </w:pPr>
      <w:r w:rsidRPr="003B7817">
        <w:rPr>
          <w:rFonts w:ascii="Arial" w:hAnsi="Arial" w:cs="Arial"/>
        </w:rPr>
        <w:t>Valuing voices of specific cultures</w:t>
      </w:r>
    </w:p>
    <w:p w:rsidR="00682F2D" w:rsidRPr="003B7817" w:rsidRDefault="00DB0BE9" w:rsidP="00682F2D">
      <w:pPr>
        <w:pStyle w:val="ListParagraph"/>
        <w:numPr>
          <w:ilvl w:val="1"/>
          <w:numId w:val="1"/>
        </w:numPr>
        <w:rPr>
          <w:rFonts w:ascii="Arial" w:hAnsi="Arial" w:cs="Arial"/>
        </w:rPr>
      </w:pPr>
      <w:r w:rsidRPr="003B7817">
        <w:rPr>
          <w:rFonts w:ascii="Arial" w:hAnsi="Arial" w:cs="Arial"/>
        </w:rPr>
        <w:t>Valuing</w:t>
      </w:r>
      <w:r w:rsidR="00682F2D" w:rsidRPr="003B7817">
        <w:rPr>
          <w:rFonts w:ascii="Arial" w:hAnsi="Arial" w:cs="Arial"/>
        </w:rPr>
        <w:t xml:space="preserve"> knowledge of</w:t>
      </w:r>
      <w:r w:rsidRPr="003B7817">
        <w:rPr>
          <w:rFonts w:ascii="Arial" w:hAnsi="Arial" w:cs="Arial"/>
        </w:rPr>
        <w:t xml:space="preserve"> the</w:t>
      </w:r>
      <w:r w:rsidR="00682F2D" w:rsidRPr="003B7817">
        <w:rPr>
          <w:rFonts w:ascii="Arial" w:hAnsi="Arial" w:cs="Arial"/>
        </w:rPr>
        <w:t xml:space="preserve"> past</w:t>
      </w:r>
    </w:p>
    <w:p w:rsidR="006A7DDE" w:rsidRPr="003B7817" w:rsidRDefault="006A7DDE" w:rsidP="006A7DDE">
      <w:pPr>
        <w:pStyle w:val="ListParagraph"/>
        <w:numPr>
          <w:ilvl w:val="0"/>
          <w:numId w:val="1"/>
        </w:numPr>
        <w:rPr>
          <w:rFonts w:ascii="Arial" w:hAnsi="Arial" w:cs="Arial"/>
        </w:rPr>
      </w:pPr>
      <w:r w:rsidRPr="003B7817">
        <w:rPr>
          <w:rFonts w:ascii="Arial" w:hAnsi="Arial" w:cs="Arial"/>
        </w:rPr>
        <w:t>Evolution of state arts councils: First in Utah in 1899</w:t>
      </w:r>
    </w:p>
    <w:p w:rsidR="00FB5B79" w:rsidRPr="003B7817" w:rsidRDefault="006A7DDE" w:rsidP="006A7DDE">
      <w:pPr>
        <w:pStyle w:val="ListParagraph"/>
        <w:numPr>
          <w:ilvl w:val="0"/>
          <w:numId w:val="1"/>
        </w:numPr>
        <w:rPr>
          <w:rFonts w:ascii="Arial" w:hAnsi="Arial" w:cs="Arial"/>
        </w:rPr>
      </w:pPr>
      <w:r w:rsidRPr="003B7817">
        <w:rPr>
          <w:rFonts w:ascii="Arial" w:hAnsi="Arial" w:cs="Arial"/>
        </w:rPr>
        <w:t>Evolution of Regionals</w:t>
      </w:r>
      <w:r w:rsidR="00FB5B79" w:rsidRPr="003B7817">
        <w:rPr>
          <w:rFonts w:ascii="Arial" w:hAnsi="Arial" w:cs="Arial"/>
        </w:rPr>
        <w:t xml:space="preserve"> </w:t>
      </w:r>
      <w:r w:rsidRPr="003B7817">
        <w:rPr>
          <w:rFonts w:ascii="Arial" w:hAnsi="Arial" w:cs="Arial"/>
        </w:rPr>
        <w:t xml:space="preserve">- </w:t>
      </w:r>
      <w:r w:rsidR="00FB5B79" w:rsidRPr="003B7817">
        <w:rPr>
          <w:rFonts w:ascii="Arial" w:hAnsi="Arial" w:cs="Arial"/>
        </w:rPr>
        <w:t>Mid America</w:t>
      </w:r>
      <w:r w:rsidRPr="003B7817">
        <w:rPr>
          <w:rFonts w:ascii="Arial" w:hAnsi="Arial" w:cs="Arial"/>
        </w:rPr>
        <w:t xml:space="preserve"> was the first</w:t>
      </w:r>
    </w:p>
    <w:p w:rsidR="00FB5B79" w:rsidRPr="003B7817" w:rsidRDefault="00FB5B79" w:rsidP="00FB5B79">
      <w:pPr>
        <w:pStyle w:val="ListParagraph"/>
        <w:numPr>
          <w:ilvl w:val="1"/>
          <w:numId w:val="1"/>
        </w:numPr>
        <w:rPr>
          <w:rFonts w:ascii="Arial" w:hAnsi="Arial" w:cs="Arial"/>
        </w:rPr>
      </w:pPr>
      <w:r w:rsidRPr="003B7817">
        <w:rPr>
          <w:rFonts w:ascii="Arial" w:hAnsi="Arial" w:cs="Arial"/>
        </w:rPr>
        <w:t>1970-1980’s / decentralization</w:t>
      </w:r>
      <w:r w:rsidR="006A7DDE" w:rsidRPr="003B7817">
        <w:rPr>
          <w:rFonts w:ascii="Arial" w:hAnsi="Arial" w:cs="Arial"/>
        </w:rPr>
        <w:t xml:space="preserve"> thrust from federal to state to local</w:t>
      </w:r>
    </w:p>
    <w:p w:rsidR="00FB5B79" w:rsidRPr="003B7817" w:rsidRDefault="006A7DDE" w:rsidP="00FB5B79">
      <w:pPr>
        <w:pStyle w:val="ListParagraph"/>
        <w:numPr>
          <w:ilvl w:val="1"/>
          <w:numId w:val="1"/>
        </w:numPr>
        <w:rPr>
          <w:rFonts w:ascii="Arial" w:hAnsi="Arial" w:cs="Arial"/>
        </w:rPr>
      </w:pPr>
      <w:r w:rsidRPr="003B7817">
        <w:rPr>
          <w:rFonts w:ascii="Arial" w:hAnsi="Arial" w:cs="Arial"/>
        </w:rPr>
        <w:t>Proliferation of 501C3 as a safe vehicle for making public grants</w:t>
      </w:r>
    </w:p>
    <w:p w:rsidR="00FB5B79" w:rsidRPr="003B7817" w:rsidRDefault="00FB5B79" w:rsidP="00FB5B79">
      <w:pPr>
        <w:pStyle w:val="ListParagraph"/>
        <w:numPr>
          <w:ilvl w:val="0"/>
          <w:numId w:val="1"/>
        </w:numPr>
        <w:rPr>
          <w:rFonts w:ascii="Arial" w:hAnsi="Arial" w:cs="Arial"/>
        </w:rPr>
      </w:pPr>
      <w:r w:rsidRPr="003B7817">
        <w:rPr>
          <w:rFonts w:ascii="Arial" w:hAnsi="Arial" w:cs="Arial"/>
        </w:rPr>
        <w:t>1983</w:t>
      </w:r>
    </w:p>
    <w:p w:rsidR="00FB5B79" w:rsidRPr="003B7817" w:rsidRDefault="00FB5B79" w:rsidP="00FB5B79">
      <w:pPr>
        <w:pStyle w:val="ListParagraph"/>
        <w:numPr>
          <w:ilvl w:val="1"/>
          <w:numId w:val="1"/>
        </w:numPr>
        <w:rPr>
          <w:rFonts w:ascii="Arial" w:hAnsi="Arial" w:cs="Arial"/>
        </w:rPr>
      </w:pPr>
      <w:r w:rsidRPr="003B7817">
        <w:rPr>
          <w:rFonts w:ascii="Arial" w:hAnsi="Arial" w:cs="Arial"/>
        </w:rPr>
        <w:t>Locals test program</w:t>
      </w:r>
    </w:p>
    <w:p w:rsidR="00FB5B79" w:rsidRPr="003B7817" w:rsidRDefault="00FB5B79" w:rsidP="00FB5B79">
      <w:pPr>
        <w:pStyle w:val="ListParagraph"/>
        <w:numPr>
          <w:ilvl w:val="2"/>
          <w:numId w:val="1"/>
        </w:numPr>
        <w:rPr>
          <w:rFonts w:ascii="Arial" w:hAnsi="Arial" w:cs="Arial"/>
        </w:rPr>
      </w:pPr>
      <w:r w:rsidRPr="003B7817">
        <w:rPr>
          <w:rFonts w:ascii="Arial" w:hAnsi="Arial" w:cs="Arial"/>
        </w:rPr>
        <w:t>Substantial $</w:t>
      </w:r>
    </w:p>
    <w:p w:rsidR="00FB5B79" w:rsidRPr="003B7817" w:rsidRDefault="00FB5B79" w:rsidP="00FB5B79">
      <w:pPr>
        <w:pStyle w:val="ListParagraph"/>
        <w:numPr>
          <w:ilvl w:val="2"/>
          <w:numId w:val="1"/>
        </w:numPr>
        <w:rPr>
          <w:rFonts w:ascii="Arial" w:hAnsi="Arial" w:cs="Arial"/>
        </w:rPr>
      </w:pPr>
      <w:r w:rsidRPr="003B7817">
        <w:rPr>
          <w:rFonts w:ascii="Arial" w:hAnsi="Arial" w:cs="Arial"/>
        </w:rPr>
        <w:t>Planning</w:t>
      </w:r>
    </w:p>
    <w:p w:rsidR="00FB5B79" w:rsidRPr="003B7817" w:rsidRDefault="00FB5B79" w:rsidP="00FB5B79">
      <w:pPr>
        <w:pStyle w:val="ListParagraph"/>
        <w:numPr>
          <w:ilvl w:val="0"/>
          <w:numId w:val="1"/>
        </w:numPr>
        <w:rPr>
          <w:rFonts w:ascii="Arial" w:hAnsi="Arial" w:cs="Arial"/>
        </w:rPr>
      </w:pPr>
      <w:r w:rsidRPr="003B7817">
        <w:rPr>
          <w:rFonts w:ascii="Arial" w:hAnsi="Arial" w:cs="Arial"/>
        </w:rPr>
        <w:t>Late 80’s</w:t>
      </w:r>
    </w:p>
    <w:p w:rsidR="002F1775" w:rsidRPr="003B7817" w:rsidRDefault="002F1775" w:rsidP="002F1775">
      <w:pPr>
        <w:pStyle w:val="ListParagraph"/>
        <w:numPr>
          <w:ilvl w:val="1"/>
          <w:numId w:val="1"/>
        </w:numPr>
        <w:rPr>
          <w:rFonts w:ascii="Arial" w:hAnsi="Arial" w:cs="Arial"/>
        </w:rPr>
      </w:pPr>
      <w:r w:rsidRPr="003B7817">
        <w:rPr>
          <w:rFonts w:ascii="Arial" w:hAnsi="Arial" w:cs="Arial"/>
        </w:rPr>
        <w:t>Locals program</w:t>
      </w:r>
      <w:r w:rsidR="006A7DDE" w:rsidRPr="003B7817">
        <w:rPr>
          <w:rFonts w:ascii="Arial" w:hAnsi="Arial" w:cs="Arial"/>
        </w:rPr>
        <w:t xml:space="preserve"> creates great access through leverage</w:t>
      </w:r>
    </w:p>
    <w:p w:rsidR="002F1775" w:rsidRPr="003B7817" w:rsidRDefault="002F1775" w:rsidP="002F1775">
      <w:pPr>
        <w:pStyle w:val="ListParagraph"/>
        <w:numPr>
          <w:ilvl w:val="0"/>
          <w:numId w:val="1"/>
        </w:numPr>
        <w:rPr>
          <w:rFonts w:ascii="Arial" w:hAnsi="Arial" w:cs="Arial"/>
        </w:rPr>
      </w:pPr>
      <w:r w:rsidRPr="003B7817">
        <w:rPr>
          <w:rFonts w:ascii="Arial" w:hAnsi="Arial" w:cs="Arial"/>
        </w:rPr>
        <w:t>The creation of Expansion Arts touched many people in its 24 years</w:t>
      </w:r>
    </w:p>
    <w:p w:rsidR="002F1775" w:rsidRPr="003B7817" w:rsidRDefault="002F1775" w:rsidP="005B4D08">
      <w:pPr>
        <w:pStyle w:val="ListParagraph"/>
        <w:numPr>
          <w:ilvl w:val="1"/>
          <w:numId w:val="1"/>
        </w:numPr>
        <w:rPr>
          <w:rFonts w:ascii="Arial" w:hAnsi="Arial" w:cs="Arial"/>
        </w:rPr>
      </w:pPr>
      <w:r w:rsidRPr="003B7817">
        <w:rPr>
          <w:rFonts w:ascii="Arial" w:hAnsi="Arial" w:cs="Arial"/>
        </w:rPr>
        <w:t>The national council pushed Nancy Hanks to move away from just mainstream organizations</w:t>
      </w:r>
    </w:p>
    <w:p w:rsidR="005B4D08" w:rsidRPr="003B7817" w:rsidRDefault="002F1775" w:rsidP="005B4D08">
      <w:pPr>
        <w:pStyle w:val="ListParagraph"/>
        <w:numPr>
          <w:ilvl w:val="1"/>
          <w:numId w:val="1"/>
        </w:numPr>
        <w:rPr>
          <w:rFonts w:ascii="Arial" w:hAnsi="Arial" w:cs="Arial"/>
        </w:rPr>
      </w:pPr>
      <w:r w:rsidRPr="003B7817">
        <w:rPr>
          <w:rFonts w:ascii="Arial" w:hAnsi="Arial" w:cs="Arial"/>
        </w:rPr>
        <w:lastRenderedPageBreak/>
        <w:t>Dinner</w:t>
      </w:r>
      <w:r w:rsidR="005B4D08" w:rsidRPr="003B7817">
        <w:rPr>
          <w:rFonts w:ascii="Arial" w:hAnsi="Arial" w:cs="Arial"/>
        </w:rPr>
        <w:t xml:space="preserve"> Theater</w:t>
      </w:r>
    </w:p>
    <w:p w:rsidR="005B4D08" w:rsidRPr="003B7817" w:rsidRDefault="002F1775" w:rsidP="005B4D08">
      <w:pPr>
        <w:pStyle w:val="ListParagraph"/>
        <w:numPr>
          <w:ilvl w:val="1"/>
          <w:numId w:val="1"/>
        </w:numPr>
        <w:rPr>
          <w:rFonts w:ascii="Arial" w:hAnsi="Arial" w:cs="Arial"/>
        </w:rPr>
      </w:pPr>
      <w:r w:rsidRPr="003B7817">
        <w:rPr>
          <w:rFonts w:ascii="Arial" w:hAnsi="Arial" w:cs="Arial"/>
        </w:rPr>
        <w:t>Expansion Arts founded in 1971 by NEA</w:t>
      </w:r>
    </w:p>
    <w:p w:rsidR="005B4D08" w:rsidRPr="003B7817" w:rsidRDefault="002F1775" w:rsidP="005B4D08">
      <w:pPr>
        <w:pStyle w:val="ListParagraph"/>
        <w:numPr>
          <w:ilvl w:val="2"/>
          <w:numId w:val="1"/>
        </w:numPr>
        <w:rPr>
          <w:rFonts w:ascii="Arial" w:hAnsi="Arial" w:cs="Arial"/>
        </w:rPr>
      </w:pPr>
      <w:r w:rsidRPr="003B7817">
        <w:rPr>
          <w:rFonts w:ascii="Arial" w:hAnsi="Arial" w:cs="Arial"/>
        </w:rPr>
        <w:t>Expansion Arts f</w:t>
      </w:r>
      <w:r w:rsidR="005B4D08" w:rsidRPr="003B7817">
        <w:rPr>
          <w:rFonts w:ascii="Arial" w:hAnsi="Arial" w:cs="Arial"/>
        </w:rPr>
        <w:t>irst recognizes n</w:t>
      </w:r>
      <w:r w:rsidRPr="003B7817">
        <w:rPr>
          <w:rFonts w:ascii="Arial" w:hAnsi="Arial" w:cs="Arial"/>
        </w:rPr>
        <w:t>ational community arts councils</w:t>
      </w:r>
    </w:p>
    <w:p w:rsidR="005B4D08" w:rsidRPr="003B7817" w:rsidRDefault="002F1775" w:rsidP="005B4D08">
      <w:pPr>
        <w:pStyle w:val="ListParagraph"/>
        <w:numPr>
          <w:ilvl w:val="2"/>
          <w:numId w:val="1"/>
        </w:numPr>
        <w:rPr>
          <w:rFonts w:ascii="Arial" w:hAnsi="Arial" w:cs="Arial"/>
        </w:rPr>
      </w:pPr>
      <w:r w:rsidRPr="003B7817">
        <w:rPr>
          <w:rFonts w:ascii="Arial" w:hAnsi="Arial" w:cs="Arial"/>
        </w:rPr>
        <w:t>ATLATL</w:t>
      </w:r>
    </w:p>
    <w:p w:rsidR="005B4D08" w:rsidRPr="003B7817" w:rsidRDefault="005B4D08" w:rsidP="00287A7C">
      <w:pPr>
        <w:pStyle w:val="ListParagraph"/>
        <w:numPr>
          <w:ilvl w:val="2"/>
          <w:numId w:val="1"/>
        </w:numPr>
        <w:rPr>
          <w:rFonts w:ascii="Arial" w:hAnsi="Arial" w:cs="Arial"/>
        </w:rPr>
      </w:pPr>
      <w:r w:rsidRPr="003B7817">
        <w:rPr>
          <w:rFonts w:ascii="Arial" w:hAnsi="Arial" w:cs="Arial"/>
        </w:rPr>
        <w:t>TAAC</w:t>
      </w:r>
    </w:p>
    <w:p w:rsidR="00CC3250" w:rsidRPr="003B7817" w:rsidRDefault="00CC3250" w:rsidP="00CC3250">
      <w:pPr>
        <w:pStyle w:val="ListParagraph"/>
        <w:numPr>
          <w:ilvl w:val="0"/>
          <w:numId w:val="1"/>
        </w:numPr>
        <w:rPr>
          <w:rFonts w:ascii="Arial" w:hAnsi="Arial" w:cs="Arial"/>
        </w:rPr>
      </w:pPr>
      <w:r w:rsidRPr="003B7817">
        <w:rPr>
          <w:rFonts w:ascii="Arial" w:hAnsi="Arial" w:cs="Arial"/>
        </w:rPr>
        <w:t>Various Voices</w:t>
      </w:r>
    </w:p>
    <w:p w:rsidR="00CC3250" w:rsidRPr="003B7817" w:rsidRDefault="00CC3250" w:rsidP="00CC3250">
      <w:pPr>
        <w:pStyle w:val="ListParagraph"/>
        <w:numPr>
          <w:ilvl w:val="1"/>
          <w:numId w:val="1"/>
        </w:numPr>
        <w:rPr>
          <w:rFonts w:ascii="Arial" w:hAnsi="Arial" w:cs="Arial"/>
        </w:rPr>
      </w:pPr>
      <w:r w:rsidRPr="003B7817">
        <w:rPr>
          <w:rFonts w:ascii="Arial" w:hAnsi="Arial" w:cs="Arial"/>
        </w:rPr>
        <w:t>Louise Valdez – inner city/rural/tribal aesthetic</w:t>
      </w:r>
    </w:p>
    <w:p w:rsidR="00CC3250" w:rsidRPr="003B7817" w:rsidRDefault="00CC3250" w:rsidP="00CC3250">
      <w:pPr>
        <w:pStyle w:val="ListParagraph"/>
        <w:numPr>
          <w:ilvl w:val="1"/>
          <w:numId w:val="1"/>
        </w:numPr>
        <w:rPr>
          <w:rFonts w:ascii="Arial" w:hAnsi="Arial" w:cs="Arial"/>
        </w:rPr>
      </w:pPr>
      <w:r w:rsidRPr="003B7817">
        <w:rPr>
          <w:rFonts w:ascii="Arial" w:hAnsi="Arial" w:cs="Arial"/>
        </w:rPr>
        <w:t>Passing it on</w:t>
      </w:r>
    </w:p>
    <w:p w:rsidR="00CC3250" w:rsidRPr="003B7817" w:rsidRDefault="00CC3250" w:rsidP="00CC3250">
      <w:pPr>
        <w:pStyle w:val="ListParagraph"/>
        <w:numPr>
          <w:ilvl w:val="1"/>
          <w:numId w:val="1"/>
        </w:numPr>
        <w:rPr>
          <w:rFonts w:ascii="Arial" w:hAnsi="Arial" w:cs="Arial"/>
        </w:rPr>
      </w:pPr>
      <w:r w:rsidRPr="003B7817">
        <w:rPr>
          <w:rFonts w:ascii="Arial" w:hAnsi="Arial" w:cs="Arial"/>
        </w:rPr>
        <w:t>Louis Leroy – giving voice to the arts of people of color</w:t>
      </w:r>
    </w:p>
    <w:p w:rsidR="008D0B70" w:rsidRPr="003B7817" w:rsidRDefault="00D25723" w:rsidP="00CC3250">
      <w:pPr>
        <w:pStyle w:val="ListParagraph"/>
        <w:numPr>
          <w:ilvl w:val="1"/>
          <w:numId w:val="1"/>
        </w:numPr>
        <w:rPr>
          <w:rFonts w:ascii="Arial" w:hAnsi="Arial" w:cs="Arial"/>
        </w:rPr>
      </w:pPr>
      <w:r w:rsidRPr="003B7817">
        <w:rPr>
          <w:rFonts w:ascii="Arial" w:hAnsi="Arial" w:cs="Arial"/>
        </w:rPr>
        <w:t>Antoinette Handy – resist art that is created for people, not with people</w:t>
      </w:r>
      <w:r w:rsidR="008D0B70" w:rsidRPr="003B7817">
        <w:rPr>
          <w:rFonts w:ascii="Arial" w:hAnsi="Arial" w:cs="Arial"/>
        </w:rPr>
        <w:t xml:space="preserve">; </w:t>
      </w:r>
    </w:p>
    <w:p w:rsidR="00CC3250" w:rsidRPr="003B7817" w:rsidRDefault="008D0B70" w:rsidP="00CC3250">
      <w:pPr>
        <w:pStyle w:val="ListParagraph"/>
        <w:numPr>
          <w:ilvl w:val="1"/>
          <w:numId w:val="1"/>
        </w:numPr>
        <w:rPr>
          <w:rFonts w:ascii="Arial" w:hAnsi="Arial" w:cs="Arial"/>
        </w:rPr>
      </w:pPr>
      <w:r w:rsidRPr="003B7817">
        <w:rPr>
          <w:rFonts w:ascii="Arial" w:hAnsi="Arial" w:cs="Arial"/>
        </w:rPr>
        <w:t>Resist non-collaboration between non-arts organizations which is fostered by the fear of someone else making a dollar instead of you</w:t>
      </w:r>
    </w:p>
    <w:p w:rsidR="00D25723" w:rsidRPr="003B7817" w:rsidRDefault="008D0B70" w:rsidP="00CC3250">
      <w:pPr>
        <w:pStyle w:val="ListParagraph"/>
        <w:numPr>
          <w:ilvl w:val="1"/>
          <w:numId w:val="1"/>
        </w:numPr>
        <w:rPr>
          <w:rFonts w:ascii="Arial" w:hAnsi="Arial" w:cs="Arial"/>
        </w:rPr>
      </w:pPr>
      <w:r w:rsidRPr="003B7817">
        <w:rPr>
          <w:rFonts w:ascii="Arial" w:hAnsi="Arial" w:cs="Arial"/>
        </w:rPr>
        <w:t>Democracy is about power, so we must ask who else needs to be here at the table</w:t>
      </w:r>
    </w:p>
    <w:p w:rsidR="00982368" w:rsidRPr="003B7817" w:rsidRDefault="00982368" w:rsidP="00CC3250">
      <w:pPr>
        <w:pStyle w:val="ListParagraph"/>
        <w:numPr>
          <w:ilvl w:val="1"/>
          <w:numId w:val="1"/>
        </w:numPr>
        <w:rPr>
          <w:rFonts w:ascii="Arial" w:hAnsi="Arial" w:cs="Arial"/>
        </w:rPr>
      </w:pPr>
      <w:r w:rsidRPr="003B7817">
        <w:rPr>
          <w:rFonts w:ascii="Arial" w:hAnsi="Arial" w:cs="Arial"/>
        </w:rPr>
        <w:t xml:space="preserve">David O’Fallon – can you hear </w:t>
      </w:r>
      <w:r w:rsidRPr="003B7817">
        <w:rPr>
          <w:rFonts w:ascii="Arial" w:hAnsi="Arial" w:cs="Arial"/>
          <w:u w:val="single"/>
        </w:rPr>
        <w:t>my</w:t>
      </w:r>
      <w:r w:rsidR="00970DE9" w:rsidRPr="003B7817">
        <w:rPr>
          <w:rFonts w:ascii="Arial" w:hAnsi="Arial" w:cs="Arial"/>
        </w:rPr>
        <w:t xml:space="preserve"> story?</w:t>
      </w:r>
    </w:p>
    <w:p w:rsidR="00970DE9" w:rsidRPr="003B7817" w:rsidRDefault="00970DE9" w:rsidP="00CC3250">
      <w:pPr>
        <w:pStyle w:val="ListParagraph"/>
        <w:numPr>
          <w:ilvl w:val="1"/>
          <w:numId w:val="1"/>
        </w:numPr>
        <w:rPr>
          <w:rFonts w:ascii="Arial" w:hAnsi="Arial" w:cs="Arial"/>
        </w:rPr>
      </w:pPr>
      <w:r w:rsidRPr="003B7817">
        <w:rPr>
          <w:rFonts w:ascii="Arial" w:hAnsi="Arial" w:cs="Arial"/>
        </w:rPr>
        <w:t>Evaluate everything based on the strength of relationships</w:t>
      </w:r>
    </w:p>
    <w:p w:rsidR="00970DE9" w:rsidRPr="003B7817" w:rsidRDefault="00970DE9" w:rsidP="00CC3250">
      <w:pPr>
        <w:pStyle w:val="ListParagraph"/>
        <w:numPr>
          <w:ilvl w:val="1"/>
          <w:numId w:val="1"/>
        </w:numPr>
        <w:rPr>
          <w:rFonts w:ascii="Arial" w:hAnsi="Arial" w:cs="Arial"/>
        </w:rPr>
      </w:pPr>
      <w:r w:rsidRPr="003B7817">
        <w:rPr>
          <w:rFonts w:ascii="Arial" w:hAnsi="Arial" w:cs="Arial"/>
        </w:rPr>
        <w:t>The next economy is a relationship economy</w:t>
      </w:r>
    </w:p>
    <w:p w:rsidR="00970DE9" w:rsidRPr="003B7817" w:rsidRDefault="00970DE9" w:rsidP="00CC3250">
      <w:pPr>
        <w:pStyle w:val="ListParagraph"/>
        <w:numPr>
          <w:ilvl w:val="1"/>
          <w:numId w:val="1"/>
        </w:numPr>
        <w:rPr>
          <w:rFonts w:ascii="Arial" w:hAnsi="Arial" w:cs="Arial"/>
        </w:rPr>
      </w:pPr>
      <w:r w:rsidRPr="003B7817">
        <w:rPr>
          <w:rFonts w:ascii="Arial" w:hAnsi="Arial" w:cs="Arial"/>
        </w:rPr>
        <w:t>Roberto Bedoya – community rights versus property rights</w:t>
      </w:r>
    </w:p>
    <w:p w:rsidR="00970DE9" w:rsidRPr="003B7817" w:rsidRDefault="00970DE9" w:rsidP="00970DE9">
      <w:pPr>
        <w:pStyle w:val="ListParagraph"/>
        <w:numPr>
          <w:ilvl w:val="0"/>
          <w:numId w:val="1"/>
        </w:numPr>
        <w:rPr>
          <w:rFonts w:ascii="Arial" w:hAnsi="Arial" w:cs="Arial"/>
        </w:rPr>
      </w:pPr>
      <w:r w:rsidRPr="003B7817">
        <w:rPr>
          <w:rFonts w:ascii="Arial" w:hAnsi="Arial" w:cs="Arial"/>
        </w:rPr>
        <w:t>Words</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Aesthetic attributes</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Coherence</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Commitment</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Communal meaning</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Context</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Disruption</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Exposing what is hidden</w:t>
      </w:r>
    </w:p>
    <w:p w:rsidR="00970DE9" w:rsidRPr="003B7817" w:rsidRDefault="00970DE9" w:rsidP="00970DE9">
      <w:pPr>
        <w:pStyle w:val="ListParagraph"/>
        <w:numPr>
          <w:ilvl w:val="1"/>
          <w:numId w:val="1"/>
        </w:numPr>
        <w:rPr>
          <w:rFonts w:ascii="Arial" w:hAnsi="Arial" w:cs="Arial"/>
        </w:rPr>
      </w:pPr>
      <w:r w:rsidRPr="003B7817">
        <w:rPr>
          <w:rFonts w:ascii="Arial" w:hAnsi="Arial" w:cs="Arial"/>
        </w:rPr>
        <w:t>Openness</w:t>
      </w:r>
      <w:bookmarkStart w:id="0" w:name="_GoBack"/>
      <w:bookmarkEnd w:id="0"/>
    </w:p>
    <w:p w:rsidR="00970DE9" w:rsidRPr="003B7817" w:rsidRDefault="00970DE9" w:rsidP="00970DE9">
      <w:pPr>
        <w:pStyle w:val="ListParagraph"/>
        <w:numPr>
          <w:ilvl w:val="1"/>
          <w:numId w:val="1"/>
        </w:numPr>
        <w:rPr>
          <w:rFonts w:ascii="Arial" w:hAnsi="Arial" w:cs="Arial"/>
        </w:rPr>
      </w:pPr>
      <w:r w:rsidRPr="003B7817">
        <w:rPr>
          <w:rFonts w:ascii="Arial" w:hAnsi="Arial" w:cs="Arial"/>
        </w:rPr>
        <w:t>Stickiness</w:t>
      </w:r>
    </w:p>
    <w:p w:rsidR="00970DE9" w:rsidRPr="003B7817" w:rsidRDefault="006E7898" w:rsidP="00970DE9">
      <w:pPr>
        <w:pStyle w:val="ListParagraph"/>
        <w:numPr>
          <w:ilvl w:val="1"/>
          <w:numId w:val="1"/>
        </w:numPr>
        <w:rPr>
          <w:rFonts w:ascii="Arial" w:hAnsi="Arial" w:cs="Arial"/>
        </w:rPr>
      </w:pPr>
      <w:r w:rsidRPr="003B7817">
        <w:rPr>
          <w:rFonts w:ascii="Arial" w:hAnsi="Arial" w:cs="Arial"/>
        </w:rPr>
        <w:t>Create a civic (we)… money follows</w:t>
      </w:r>
    </w:p>
    <w:p w:rsidR="006E7898" w:rsidRPr="003B7817" w:rsidRDefault="006E7898" w:rsidP="00970DE9">
      <w:pPr>
        <w:pStyle w:val="ListParagraph"/>
        <w:numPr>
          <w:ilvl w:val="1"/>
          <w:numId w:val="1"/>
        </w:numPr>
        <w:rPr>
          <w:rFonts w:ascii="Arial" w:hAnsi="Arial" w:cs="Arial"/>
        </w:rPr>
      </w:pPr>
      <w:r w:rsidRPr="003B7817">
        <w:rPr>
          <w:rFonts w:ascii="Arial" w:hAnsi="Arial" w:cs="Arial"/>
        </w:rPr>
        <w:t>Whose beauty?</w:t>
      </w:r>
    </w:p>
    <w:p w:rsidR="006E7898" w:rsidRPr="003B7817" w:rsidRDefault="00D5372C" w:rsidP="00970DE9">
      <w:pPr>
        <w:pStyle w:val="ListParagraph"/>
        <w:numPr>
          <w:ilvl w:val="1"/>
          <w:numId w:val="1"/>
        </w:numPr>
        <w:rPr>
          <w:rFonts w:ascii="Arial" w:hAnsi="Arial" w:cs="Arial"/>
        </w:rPr>
      </w:pPr>
      <w:r w:rsidRPr="003B7817">
        <w:rPr>
          <w:rFonts w:ascii="Arial" w:hAnsi="Arial" w:cs="Arial"/>
        </w:rPr>
        <w:t>Think about the poverty of artists vs. the poverty of new refugees</w:t>
      </w:r>
    </w:p>
    <w:p w:rsidR="00D5372C" w:rsidRPr="003B7817" w:rsidRDefault="00D5372C" w:rsidP="00970DE9">
      <w:pPr>
        <w:pStyle w:val="ListParagraph"/>
        <w:numPr>
          <w:ilvl w:val="1"/>
          <w:numId w:val="1"/>
        </w:numPr>
        <w:rPr>
          <w:rFonts w:ascii="Arial" w:hAnsi="Arial" w:cs="Arial"/>
        </w:rPr>
      </w:pPr>
      <w:r w:rsidRPr="003B7817">
        <w:rPr>
          <w:rFonts w:ascii="Arial" w:hAnsi="Arial" w:cs="Arial"/>
        </w:rPr>
        <w:t>Get to know invisible people – Maria de Leon</w:t>
      </w:r>
    </w:p>
    <w:p w:rsidR="00D5372C" w:rsidRPr="003B7817" w:rsidRDefault="00D5372C" w:rsidP="00970DE9">
      <w:pPr>
        <w:pStyle w:val="ListParagraph"/>
        <w:numPr>
          <w:ilvl w:val="1"/>
          <w:numId w:val="1"/>
        </w:numPr>
        <w:rPr>
          <w:rFonts w:ascii="Arial" w:hAnsi="Arial" w:cs="Arial"/>
        </w:rPr>
      </w:pPr>
      <w:r w:rsidRPr="003B7817">
        <w:rPr>
          <w:rFonts w:ascii="Arial" w:hAnsi="Arial" w:cs="Arial"/>
        </w:rPr>
        <w:t>Recognize that there is an urban native community – Rosie</w:t>
      </w:r>
    </w:p>
    <w:p w:rsidR="00D5372C" w:rsidRPr="003B7817" w:rsidRDefault="00D5372C" w:rsidP="00970DE9">
      <w:pPr>
        <w:pStyle w:val="ListParagraph"/>
        <w:numPr>
          <w:ilvl w:val="1"/>
          <w:numId w:val="1"/>
        </w:numPr>
        <w:rPr>
          <w:rFonts w:ascii="Arial" w:hAnsi="Arial" w:cs="Arial"/>
        </w:rPr>
      </w:pPr>
      <w:r w:rsidRPr="003B7817">
        <w:rPr>
          <w:rFonts w:ascii="Arial" w:hAnsi="Arial" w:cs="Arial"/>
        </w:rPr>
        <w:t>Recognize who we are, where we are, why we matter – Maria de Leon</w:t>
      </w:r>
    </w:p>
    <w:p w:rsidR="00E42A86" w:rsidRPr="003B7817" w:rsidRDefault="00E42A86" w:rsidP="00970DE9">
      <w:pPr>
        <w:pStyle w:val="ListParagraph"/>
        <w:numPr>
          <w:ilvl w:val="1"/>
          <w:numId w:val="1"/>
        </w:numPr>
        <w:rPr>
          <w:rFonts w:ascii="Arial" w:hAnsi="Arial" w:cs="Arial"/>
        </w:rPr>
      </w:pPr>
      <w:r w:rsidRPr="003B7817">
        <w:rPr>
          <w:rFonts w:ascii="Arial" w:hAnsi="Arial" w:cs="Arial"/>
        </w:rPr>
        <w:t>Recognize that small community does not necessarily mean rural</w:t>
      </w:r>
    </w:p>
    <w:p w:rsidR="00DA60F8" w:rsidRPr="003B7817" w:rsidRDefault="00DA60F8" w:rsidP="00970DE9">
      <w:pPr>
        <w:pStyle w:val="ListParagraph"/>
        <w:numPr>
          <w:ilvl w:val="1"/>
          <w:numId w:val="1"/>
        </w:numPr>
        <w:rPr>
          <w:rFonts w:ascii="Arial" w:hAnsi="Arial" w:cs="Arial"/>
        </w:rPr>
      </w:pPr>
      <w:r w:rsidRPr="003B7817">
        <w:rPr>
          <w:rFonts w:ascii="Arial" w:hAnsi="Arial" w:cs="Arial"/>
        </w:rPr>
        <w:t>Carlton – “There is no process of creating a collective ‘we</w:t>
      </w:r>
      <w:r w:rsidR="00580150" w:rsidRPr="003B7817">
        <w:rPr>
          <w:rFonts w:ascii="Arial" w:hAnsi="Arial" w:cs="Arial"/>
        </w:rPr>
        <w:t>,</w:t>
      </w:r>
      <w:r w:rsidRPr="003B7817">
        <w:rPr>
          <w:rFonts w:ascii="Arial" w:hAnsi="Arial" w:cs="Arial"/>
        </w:rPr>
        <w:t>’ this is an opportunity to create something new”</w:t>
      </w:r>
    </w:p>
    <w:p w:rsidR="00D5372C" w:rsidRPr="003B7817" w:rsidRDefault="00D5372C" w:rsidP="00970DE9">
      <w:pPr>
        <w:pStyle w:val="ListParagraph"/>
        <w:numPr>
          <w:ilvl w:val="1"/>
          <w:numId w:val="1"/>
        </w:numPr>
        <w:rPr>
          <w:rFonts w:ascii="Arial" w:hAnsi="Arial" w:cs="Arial"/>
        </w:rPr>
      </w:pPr>
      <w:r w:rsidRPr="003B7817">
        <w:rPr>
          <w:rFonts w:ascii="Arial" w:hAnsi="Arial" w:cs="Arial"/>
        </w:rPr>
        <w:t xml:space="preserve"> </w:t>
      </w:r>
      <w:r w:rsidR="00580150" w:rsidRPr="003B7817">
        <w:rPr>
          <w:rFonts w:ascii="Arial" w:hAnsi="Arial" w:cs="Arial"/>
        </w:rPr>
        <w:t>Challenge systemic racism</w:t>
      </w:r>
    </w:p>
    <w:p w:rsidR="002434F2" w:rsidRPr="003B7817" w:rsidRDefault="002434F2" w:rsidP="002434F2">
      <w:pPr>
        <w:pStyle w:val="ListParagraph"/>
        <w:numPr>
          <w:ilvl w:val="0"/>
          <w:numId w:val="1"/>
        </w:numPr>
        <w:rPr>
          <w:rFonts w:ascii="Arial" w:hAnsi="Arial" w:cs="Arial"/>
        </w:rPr>
      </w:pPr>
      <w:r w:rsidRPr="003B7817">
        <w:rPr>
          <w:rFonts w:ascii="Arial" w:hAnsi="Arial" w:cs="Arial"/>
          <w:u w:val="single"/>
        </w:rPr>
        <w:t>The Arts in the Small Community</w:t>
      </w:r>
      <w:r w:rsidRPr="003B7817">
        <w:rPr>
          <w:rFonts w:ascii="Arial" w:hAnsi="Arial" w:cs="Arial"/>
        </w:rPr>
        <w:t xml:space="preserve"> was less a national plan than a national set of suggestions, we are re-examining it to understand based on Gard’s early instincts about inclusivity, community, and the transformative power of the arts, what our contemporary pathway, need to be to involve the arts as a way to reinforce in communities that the arts are important, people are important, they are powerful, and they are not alone.</w:t>
      </w:r>
    </w:p>
    <w:sectPr w:rsidR="002434F2" w:rsidRPr="003B7817" w:rsidSect="007719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F0" w:rsidRDefault="00271DF0" w:rsidP="00BC4EAE">
      <w:pPr>
        <w:spacing w:after="0" w:line="240" w:lineRule="auto"/>
      </w:pPr>
      <w:r>
        <w:separator/>
      </w:r>
    </w:p>
  </w:endnote>
  <w:endnote w:type="continuationSeparator" w:id="0">
    <w:p w:rsidR="00271DF0" w:rsidRDefault="00271DF0" w:rsidP="00BC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348952"/>
      <w:docPartObj>
        <w:docPartGallery w:val="Page Numbers (Bottom of Page)"/>
        <w:docPartUnique/>
      </w:docPartObj>
    </w:sdtPr>
    <w:sdtEndPr>
      <w:rPr>
        <w:noProof/>
      </w:rPr>
    </w:sdtEndPr>
    <w:sdtContent>
      <w:p w:rsidR="00BC4EAE" w:rsidRDefault="00490B3E">
        <w:pPr>
          <w:pStyle w:val="Footer"/>
          <w:jc w:val="right"/>
        </w:pPr>
        <w:r>
          <w:fldChar w:fldCharType="begin"/>
        </w:r>
        <w:r w:rsidR="00BC4EAE">
          <w:instrText xml:space="preserve"> PAGE   \* MERGEFORMAT </w:instrText>
        </w:r>
        <w:r>
          <w:fldChar w:fldCharType="separate"/>
        </w:r>
        <w:r w:rsidR="003B7817">
          <w:rPr>
            <w:noProof/>
          </w:rPr>
          <w:t>5</w:t>
        </w:r>
        <w:r>
          <w:rPr>
            <w:noProof/>
          </w:rPr>
          <w:fldChar w:fldCharType="end"/>
        </w:r>
      </w:p>
    </w:sdtContent>
  </w:sdt>
  <w:p w:rsidR="00BC4EAE" w:rsidRDefault="00BC4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F0" w:rsidRDefault="00271DF0" w:rsidP="00BC4EAE">
      <w:pPr>
        <w:spacing w:after="0" w:line="240" w:lineRule="auto"/>
      </w:pPr>
      <w:r>
        <w:separator/>
      </w:r>
    </w:p>
  </w:footnote>
  <w:footnote w:type="continuationSeparator" w:id="0">
    <w:p w:rsidR="00271DF0" w:rsidRDefault="00271DF0" w:rsidP="00BC4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C0046"/>
    <w:multiLevelType w:val="hybridMultilevel"/>
    <w:tmpl w:val="EB90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C0DA4"/>
    <w:rsid w:val="000254B9"/>
    <w:rsid w:val="000B0ADE"/>
    <w:rsid w:val="001A6824"/>
    <w:rsid w:val="002434F2"/>
    <w:rsid w:val="00271DF0"/>
    <w:rsid w:val="00281886"/>
    <w:rsid w:val="00287A7C"/>
    <w:rsid w:val="002F1775"/>
    <w:rsid w:val="003B7817"/>
    <w:rsid w:val="00412D99"/>
    <w:rsid w:val="00490B3E"/>
    <w:rsid w:val="004C2151"/>
    <w:rsid w:val="004E7570"/>
    <w:rsid w:val="00504831"/>
    <w:rsid w:val="005171D3"/>
    <w:rsid w:val="00546F89"/>
    <w:rsid w:val="005474D4"/>
    <w:rsid w:val="00580150"/>
    <w:rsid w:val="005A7171"/>
    <w:rsid w:val="005B4D08"/>
    <w:rsid w:val="00602CEE"/>
    <w:rsid w:val="00620C73"/>
    <w:rsid w:val="00682F2D"/>
    <w:rsid w:val="006A7DDE"/>
    <w:rsid w:val="006E7898"/>
    <w:rsid w:val="00753E55"/>
    <w:rsid w:val="00771953"/>
    <w:rsid w:val="00784440"/>
    <w:rsid w:val="00811868"/>
    <w:rsid w:val="00824CAE"/>
    <w:rsid w:val="0087352A"/>
    <w:rsid w:val="008B78B1"/>
    <w:rsid w:val="008D0B70"/>
    <w:rsid w:val="009361D1"/>
    <w:rsid w:val="00970DE9"/>
    <w:rsid w:val="00982368"/>
    <w:rsid w:val="0098445A"/>
    <w:rsid w:val="00A234F2"/>
    <w:rsid w:val="00AC0DA4"/>
    <w:rsid w:val="00AC1FA5"/>
    <w:rsid w:val="00B21FC1"/>
    <w:rsid w:val="00BA7861"/>
    <w:rsid w:val="00BC4EAE"/>
    <w:rsid w:val="00C04C71"/>
    <w:rsid w:val="00C8535B"/>
    <w:rsid w:val="00CC3250"/>
    <w:rsid w:val="00D25723"/>
    <w:rsid w:val="00D5372C"/>
    <w:rsid w:val="00DA60F8"/>
    <w:rsid w:val="00DB0BE9"/>
    <w:rsid w:val="00DB0C1E"/>
    <w:rsid w:val="00DB16FF"/>
    <w:rsid w:val="00DC69BE"/>
    <w:rsid w:val="00E42A86"/>
    <w:rsid w:val="00E9724A"/>
    <w:rsid w:val="00F11DD4"/>
    <w:rsid w:val="00F37746"/>
    <w:rsid w:val="00F40A38"/>
    <w:rsid w:val="00F425E7"/>
    <w:rsid w:val="00FB3D59"/>
    <w:rsid w:val="00FB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A4"/>
    <w:pPr>
      <w:ind w:left="720"/>
      <w:contextualSpacing/>
    </w:pPr>
  </w:style>
  <w:style w:type="paragraph" w:styleId="Header">
    <w:name w:val="header"/>
    <w:basedOn w:val="Normal"/>
    <w:link w:val="HeaderChar"/>
    <w:uiPriority w:val="99"/>
    <w:unhideWhenUsed/>
    <w:rsid w:val="00BC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AE"/>
  </w:style>
  <w:style w:type="paragraph" w:styleId="Footer">
    <w:name w:val="footer"/>
    <w:basedOn w:val="Normal"/>
    <w:link w:val="FooterChar"/>
    <w:uiPriority w:val="99"/>
    <w:unhideWhenUsed/>
    <w:rsid w:val="00BC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Beck</dc:creator>
  <cp:lastModifiedBy>Maryo Ewell</cp:lastModifiedBy>
  <cp:revision>4</cp:revision>
  <dcterms:created xsi:type="dcterms:W3CDTF">2016-12-28T16:35:00Z</dcterms:created>
  <dcterms:modified xsi:type="dcterms:W3CDTF">2017-01-20T03:30:00Z</dcterms:modified>
</cp:coreProperties>
</file>